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5A" w:rsidRPr="00843280" w:rsidRDefault="0051545A" w:rsidP="0084328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280">
        <w:rPr>
          <w:rFonts w:ascii="Times New Roman" w:hAnsi="Times New Roman" w:cs="Times New Roman"/>
          <w:color w:val="000000"/>
          <w:sz w:val="28"/>
          <w:szCs w:val="28"/>
        </w:rPr>
        <w:t>Московский государственный университет имени М.</w:t>
      </w:r>
      <w:r w:rsidR="00843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280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843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280">
        <w:rPr>
          <w:rFonts w:ascii="Times New Roman" w:hAnsi="Times New Roman" w:cs="Times New Roman"/>
          <w:color w:val="000000"/>
          <w:sz w:val="28"/>
          <w:szCs w:val="28"/>
        </w:rPr>
        <w:t>Ломоносова</w:t>
      </w:r>
    </w:p>
    <w:p w:rsidR="0051545A" w:rsidRPr="00843280" w:rsidRDefault="0051545A" w:rsidP="0084328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280">
        <w:rPr>
          <w:rFonts w:ascii="Times New Roman" w:hAnsi="Times New Roman" w:cs="Times New Roman"/>
          <w:color w:val="000000"/>
          <w:sz w:val="28"/>
          <w:szCs w:val="28"/>
        </w:rPr>
        <w:t>Факультет вычислительной математики и кибернетики</w:t>
      </w:r>
    </w:p>
    <w:p w:rsidR="0051545A" w:rsidRPr="00843280" w:rsidRDefault="0051545A" w:rsidP="0084328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280">
        <w:rPr>
          <w:rFonts w:ascii="Times New Roman" w:hAnsi="Times New Roman" w:cs="Times New Roman"/>
          <w:color w:val="000000"/>
          <w:sz w:val="28"/>
          <w:szCs w:val="28"/>
        </w:rPr>
        <w:t>Кафедра исследования операций</w:t>
      </w:r>
    </w:p>
    <w:p w:rsidR="0051545A" w:rsidRPr="00843280" w:rsidRDefault="0051545A" w:rsidP="0084328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1545A" w:rsidRPr="00843280" w:rsidRDefault="0051545A" w:rsidP="0084328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1545A" w:rsidRPr="00843280" w:rsidRDefault="0051545A" w:rsidP="0084328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43280" w:rsidRPr="00843280" w:rsidRDefault="00843280" w:rsidP="0084328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43280" w:rsidRPr="00843280" w:rsidRDefault="00843280" w:rsidP="0084328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43280" w:rsidRPr="00843280" w:rsidRDefault="00843280" w:rsidP="0084328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43280" w:rsidRPr="00843280" w:rsidRDefault="00843280" w:rsidP="0084328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43280" w:rsidRPr="00843280" w:rsidRDefault="00843280" w:rsidP="0084328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43280" w:rsidRPr="00843280" w:rsidRDefault="00843280" w:rsidP="0084328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43280" w:rsidRPr="00843280" w:rsidRDefault="00843280" w:rsidP="0084328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1545A" w:rsidRPr="00843280" w:rsidRDefault="0051545A" w:rsidP="0084328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1545A" w:rsidRPr="00843280" w:rsidRDefault="0051545A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843280">
        <w:rPr>
          <w:color w:val="000000"/>
          <w:sz w:val="28"/>
          <w:szCs w:val="28"/>
        </w:rPr>
        <w:t xml:space="preserve">Вывод закона сохранения момента импульса из принципа наименьшего действия и </w:t>
      </w:r>
      <w:proofErr w:type="spellStart"/>
      <w:r w:rsidRPr="00843280">
        <w:rPr>
          <w:color w:val="000000"/>
          <w:sz w:val="28"/>
          <w:szCs w:val="28"/>
        </w:rPr>
        <w:t>изотропности</w:t>
      </w:r>
      <w:proofErr w:type="spellEnd"/>
      <w:r w:rsidRPr="00843280">
        <w:rPr>
          <w:color w:val="000000"/>
          <w:sz w:val="28"/>
          <w:szCs w:val="28"/>
        </w:rPr>
        <w:t xml:space="preserve"> пространства.</w:t>
      </w: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51545A" w:rsidRPr="00843280" w:rsidRDefault="0051545A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843280">
        <w:rPr>
          <w:color w:val="000000"/>
          <w:sz w:val="28"/>
          <w:szCs w:val="28"/>
        </w:rPr>
        <w:t>Динамическая модель коллективного поведения.</w:t>
      </w:r>
    </w:p>
    <w:p w:rsidR="0051545A" w:rsidRPr="00843280" w:rsidRDefault="0051545A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51545A" w:rsidRPr="00843280" w:rsidRDefault="0051545A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51545A" w:rsidRPr="00843280" w:rsidRDefault="0051545A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51545A" w:rsidRPr="00843280" w:rsidRDefault="0051545A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51545A" w:rsidRPr="00843280" w:rsidRDefault="0051545A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51545A" w:rsidRPr="00843280" w:rsidRDefault="0051545A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51545A" w:rsidRPr="00843280" w:rsidRDefault="0051545A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51545A" w:rsidRPr="00843280" w:rsidRDefault="0051545A" w:rsidP="00843280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843280">
        <w:rPr>
          <w:color w:val="000000"/>
          <w:sz w:val="28"/>
          <w:szCs w:val="28"/>
        </w:rPr>
        <w:t>Работу выполнила студентка 511 группы</w:t>
      </w:r>
    </w:p>
    <w:p w:rsidR="0051545A" w:rsidRPr="00843280" w:rsidRDefault="0051545A" w:rsidP="00843280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843280">
        <w:rPr>
          <w:color w:val="000000"/>
          <w:sz w:val="28"/>
          <w:szCs w:val="28"/>
        </w:rPr>
        <w:t>Нагаева Варвара</w:t>
      </w:r>
    </w:p>
    <w:p w:rsidR="0051545A" w:rsidRPr="00843280" w:rsidRDefault="0051545A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843280">
        <w:rPr>
          <w:color w:val="000000"/>
          <w:sz w:val="28"/>
          <w:szCs w:val="28"/>
        </w:rPr>
        <w:t>Москва</w:t>
      </w:r>
    </w:p>
    <w:p w:rsidR="00843280" w:rsidRP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843280">
        <w:rPr>
          <w:color w:val="000000"/>
          <w:sz w:val="28"/>
          <w:szCs w:val="28"/>
        </w:rPr>
        <w:t>2020 г.</w:t>
      </w:r>
    </w:p>
    <w:p w:rsidR="009035AF" w:rsidRPr="00532FE0" w:rsidRDefault="009035AF" w:rsidP="00843280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532FE0">
        <w:rPr>
          <w:b/>
          <w:color w:val="000000"/>
          <w:sz w:val="28"/>
          <w:szCs w:val="28"/>
        </w:rPr>
        <w:lastRenderedPageBreak/>
        <w:t xml:space="preserve">Вывод закона сохранения момента импульса из принципа наименьшего действия и </w:t>
      </w:r>
      <w:proofErr w:type="spellStart"/>
      <w:r w:rsidRPr="00532FE0">
        <w:rPr>
          <w:b/>
          <w:color w:val="000000"/>
          <w:sz w:val="28"/>
          <w:szCs w:val="28"/>
        </w:rPr>
        <w:t>изотропности</w:t>
      </w:r>
      <w:proofErr w:type="spellEnd"/>
      <w:r w:rsidRPr="00532FE0">
        <w:rPr>
          <w:b/>
          <w:color w:val="000000"/>
          <w:sz w:val="28"/>
          <w:szCs w:val="28"/>
        </w:rPr>
        <w:t xml:space="preserve"> пространства.</w:t>
      </w:r>
    </w:p>
    <w:p w:rsidR="00843280" w:rsidRDefault="00843280" w:rsidP="00843280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numPr>
          <w:ilvl w:val="1"/>
          <w:numId w:val="3"/>
        </w:numPr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843280">
        <w:rPr>
          <w:b/>
          <w:color w:val="000000"/>
          <w:sz w:val="28"/>
          <w:szCs w:val="28"/>
        </w:rPr>
        <w:t>Принцип наименьшего действия</w:t>
      </w:r>
    </w:p>
    <w:p w:rsidR="00843280" w:rsidRDefault="00843280" w:rsidP="00843280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9035AF" w:rsidRDefault="009035AF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32FE0">
        <w:rPr>
          <w:color w:val="000000"/>
          <w:sz w:val="28"/>
          <w:szCs w:val="28"/>
        </w:rPr>
        <w:t>С</w:t>
      </w:r>
      <w:r w:rsidR="00384F5F" w:rsidRPr="00532FE0">
        <w:rPr>
          <w:color w:val="000000"/>
          <w:sz w:val="28"/>
          <w:szCs w:val="28"/>
        </w:rPr>
        <w:t xml:space="preserve">остояние динамической системы описывается функцией времени. </w:t>
      </w:r>
      <w:proofErr w:type="spellStart"/>
      <w:r w:rsidR="00384F5F" w:rsidRPr="00532FE0">
        <w:rPr>
          <w:color w:val="000000"/>
          <w:sz w:val="28"/>
          <w:szCs w:val="28"/>
        </w:rPr>
        <w:t>Лагранжиан</w:t>
      </w:r>
      <w:proofErr w:type="spellEnd"/>
      <w:r w:rsidR="00384F5F" w:rsidRPr="00532FE0">
        <w:rPr>
          <w:color w:val="000000"/>
          <w:sz w:val="28"/>
          <w:szCs w:val="28"/>
        </w:rPr>
        <w:t xml:space="preserve"> такой системы</w:t>
      </w:r>
      <w:r w:rsidR="00EF3AB9">
        <w:rPr>
          <w:color w:val="000000"/>
          <w:sz w:val="28"/>
          <w:szCs w:val="28"/>
        </w:rPr>
        <w:t xml:space="preserve"> </w:t>
      </w:r>
      <m:oMath>
        <m:r>
          <m:rPr>
            <m:scr m:val="script"/>
            <m:sty m:val="p"/>
          </m:rPr>
          <w:rPr>
            <w:rFonts w:ascii="Cambria Math" w:hAnsi="Cambria Math"/>
            <w:color w:val="000000"/>
            <w:sz w:val="28"/>
            <w:szCs w:val="28"/>
          </w:rPr>
          <m:t>L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(</m:t>
        </m:r>
        <m:r>
          <w:rPr>
            <w:rFonts w:ascii="Cambria Math"/>
            <w:color w:val="000000"/>
            <w:sz w:val="28"/>
            <w:szCs w:val="28"/>
            <w:lang w:val="en-US"/>
          </w:rPr>
          <m:t>q</m:t>
        </m:r>
        <m:r>
          <w:rPr>
            <w:rFonts w:ascii="Cambria Math"/>
            <w:color w:val="000000"/>
            <w:sz w:val="28"/>
            <w:szCs w:val="28"/>
          </w:rPr>
          <m:t xml:space="preserve">, </m:t>
        </m:r>
        <m:acc>
          <m:accPr>
            <m:chr m:val="̇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q</m:t>
            </m:r>
          </m:e>
        </m:acc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 xml:space="preserve">, </m:t>
        </m:r>
        <m:r>
          <w:rPr>
            <w:rFonts w:ascii="Cambria Math" w:hAnsi="Cambria Math"/>
            <w:color w:val="000000"/>
            <w:sz w:val="28"/>
            <w:szCs w:val="28"/>
          </w:rPr>
          <m:t>t</m:t>
        </m:r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)</m:t>
        </m:r>
      </m:oMath>
      <w:r w:rsidR="00222174">
        <w:rPr>
          <w:color w:val="000000"/>
          <w:sz w:val="28"/>
          <w:szCs w:val="28"/>
        </w:rPr>
        <w:t xml:space="preserve"> описывает ее эволюцию и</w:t>
      </w:r>
      <w:r w:rsidR="00384F5F" w:rsidRPr="00532FE0">
        <w:rPr>
          <w:color w:val="000000"/>
          <w:sz w:val="28"/>
          <w:szCs w:val="28"/>
        </w:rPr>
        <w:t xml:space="preserve"> является функцией обобщенных координат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(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t</m:t>
        </m:r>
        <m:r>
          <w:rPr>
            <w:rFonts w:ascii="Cambria Math" w:hAnsi="Cambria Math"/>
            <w:color w:val="000000"/>
            <w:sz w:val="28"/>
            <w:szCs w:val="28"/>
          </w:rPr>
          <m:t>)</m:t>
        </m:r>
      </m:oMath>
      <w:r w:rsidR="00532FE0" w:rsidRPr="00532FE0">
        <w:rPr>
          <w:color w:val="000000"/>
          <w:sz w:val="28"/>
          <w:szCs w:val="28"/>
        </w:rPr>
        <w:t xml:space="preserve"> </w:t>
      </w:r>
      <w:r w:rsidR="00222174">
        <w:rPr>
          <w:color w:val="000000"/>
          <w:sz w:val="28"/>
          <w:szCs w:val="28"/>
        </w:rPr>
        <w:t>– величин,</w:t>
      </w:r>
      <w:r w:rsidR="00CC3E2F">
        <w:rPr>
          <w:color w:val="000000"/>
          <w:sz w:val="28"/>
          <w:szCs w:val="28"/>
        </w:rPr>
        <w:t xml:space="preserve"> определяющих положение системы – </w:t>
      </w:r>
      <w:r w:rsidR="00222174">
        <w:rPr>
          <w:color w:val="000000"/>
          <w:sz w:val="28"/>
          <w:szCs w:val="28"/>
        </w:rPr>
        <w:t xml:space="preserve"> например, координат частиц. Производные обобщенных координат по времени называются обобщенными скоростями. </w:t>
      </w:r>
    </w:p>
    <w:p w:rsidR="00F12066" w:rsidRDefault="00222174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843280">
        <w:rPr>
          <w:i/>
          <w:color w:val="000000"/>
          <w:sz w:val="28"/>
          <w:szCs w:val="28"/>
        </w:rPr>
        <w:t>Принцип наименьшего действия:</w:t>
      </w:r>
      <w:r w:rsidRPr="00222174"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пусть в момент времени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Pr="002221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механическая система занимает положение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p>
        </m:sSup>
      </m:oMath>
      <w:r w:rsidRPr="0022217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момент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</m:oMath>
      <w:r>
        <w:rPr>
          <w:color w:val="000000"/>
          <w:sz w:val="28"/>
          <w:szCs w:val="28"/>
        </w:rPr>
        <w:t xml:space="preserve"> – 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="00F120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12066">
        <w:rPr>
          <w:color w:val="000000"/>
          <w:sz w:val="28"/>
          <w:szCs w:val="28"/>
        </w:rPr>
        <w:t>Тог</w:t>
      </w:r>
      <w:r w:rsidR="00CD08D7">
        <w:rPr>
          <w:color w:val="000000"/>
          <w:sz w:val="28"/>
          <w:szCs w:val="28"/>
        </w:rPr>
        <w:t>да из всех возможных траекторий</w:t>
      </w:r>
      <w:r w:rsidR="00F12066">
        <w:rPr>
          <w:color w:val="000000"/>
          <w:sz w:val="28"/>
          <w:szCs w:val="28"/>
        </w:rPr>
        <w:t xml:space="preserve">, по которым система могла перейти из положения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="00F12066">
        <w:rPr>
          <w:color w:val="000000"/>
          <w:sz w:val="28"/>
          <w:szCs w:val="28"/>
        </w:rPr>
        <w:t xml:space="preserve"> в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="00F12066">
        <w:rPr>
          <w:color w:val="000000"/>
          <w:sz w:val="28"/>
          <w:szCs w:val="28"/>
        </w:rPr>
        <w:t>, в действительности реализуется траектория, доставляющая минимум интегралу</w:t>
      </w:r>
    </w:p>
    <w:p w:rsidR="00222174" w:rsidRPr="00A13EC5" w:rsidRDefault="00F12066" w:rsidP="00843280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 xml:space="preserve">S= </m:t>
        </m:r>
        <m:nary>
          <m:naryPr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sup>
          <m:e>
            <m:r>
              <m:rPr>
                <m:scr m:val="script"/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(</m:t>
            </m:r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q</m:t>
            </m:r>
            <m: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)</m:t>
            </m:r>
          </m:e>
        </m:nary>
        <m:r>
          <w:rPr>
            <w:rFonts w:ascii="Cambria Math" w:hAnsi="Cambria Math"/>
            <w:color w:val="000000"/>
            <w:sz w:val="28"/>
            <w:szCs w:val="28"/>
          </w:rPr>
          <m:t>dt</m:t>
        </m:r>
      </m:oMath>
      <w:r w:rsidR="00582D4B" w:rsidRPr="00A13EC5">
        <w:rPr>
          <w:color w:val="000000"/>
          <w:sz w:val="28"/>
          <w:szCs w:val="28"/>
        </w:rPr>
        <w:t>.</w:t>
      </w:r>
    </w:p>
    <w:p w:rsidR="00582D4B" w:rsidRDefault="00582D4B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принцип может не выполняться для всей траектории в целом, он может оказаться справедливы</w:t>
      </w:r>
      <w:r w:rsidR="00CD08D7">
        <w:rPr>
          <w:color w:val="000000"/>
          <w:sz w:val="28"/>
          <w:szCs w:val="28"/>
        </w:rPr>
        <w:t>м лишь для каждого из достаточно малых участков, а для всей траектории интеграл может достигать лишь локального минимума, но не глобального.</w:t>
      </w:r>
    </w:p>
    <w:p w:rsidR="00DC2FF4" w:rsidRPr="005A2FF5" w:rsidRDefault="00DC2FF4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C2FF4">
        <w:rPr>
          <w:color w:val="000000"/>
          <w:sz w:val="28"/>
          <w:szCs w:val="28"/>
        </w:rPr>
        <w:t xml:space="preserve">бобщённым импульсом называется частная производная </w:t>
      </w:r>
      <w:proofErr w:type="spellStart"/>
      <w:r w:rsidRPr="00DC2FF4">
        <w:rPr>
          <w:color w:val="000000"/>
          <w:sz w:val="28"/>
          <w:szCs w:val="28"/>
        </w:rPr>
        <w:t>лагранжиана</w:t>
      </w:r>
      <w:proofErr w:type="spellEnd"/>
      <w:r w:rsidRPr="00DC2FF4">
        <w:rPr>
          <w:color w:val="000000"/>
          <w:sz w:val="28"/>
          <w:szCs w:val="28"/>
        </w:rPr>
        <w:t xml:space="preserve"> системы по обобщённой скорости</w:t>
      </w:r>
      <w:r w:rsidR="005A2FF5" w:rsidRPr="005A2FF5">
        <w:rPr>
          <w:color w:val="000000"/>
          <w:sz w:val="28"/>
          <w:szCs w:val="28"/>
        </w:rPr>
        <w:t>:</w:t>
      </w:r>
    </w:p>
    <w:p w:rsidR="005A2FF5" w:rsidRPr="005A2FF5" w:rsidRDefault="005A2FF5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∂</m:t>
              </m:r>
              <m:r>
                <m:rPr>
                  <m:scr m:val="script"/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FC466A" w:rsidRDefault="00FC466A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Момент импульса характеризует количество вращательного движения:</w:t>
      </w:r>
    </w:p>
    <w:p w:rsidR="00FC466A" w:rsidRDefault="00FC466A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M=[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r</m:t>
              </m:r>
            </m:e>
          </m:acc>
          <m:r>
            <w:rPr>
              <w:rFonts w:ascii="Cambria Math" w:hAnsi="Cambria Math"/>
              <w:color w:val="000000"/>
              <w:sz w:val="28"/>
              <w:szCs w:val="28"/>
            </w:rPr>
            <m:t xml:space="preserve"> × 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</m:acc>
          <m:r>
            <w:rPr>
              <w:rFonts w:ascii="Cambria Math" w:hAnsi="Cambria Math"/>
              <w:color w:val="000000"/>
              <w:sz w:val="28"/>
              <w:szCs w:val="28"/>
            </w:rPr>
            <m:t>]</m:t>
          </m:r>
        </m:oMath>
      </m:oMathPara>
    </w:p>
    <w:p w:rsidR="00222174" w:rsidRDefault="00EF3AB9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Обобщенная сила – производная импульса:</w:t>
      </w:r>
    </w:p>
    <w:p w:rsidR="00EF3AB9" w:rsidRPr="00EF3AB9" w:rsidRDefault="00044A3C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acc>
            <m:accPr>
              <m:chr m:val="̇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</m:acc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∂</m:t>
              </m:r>
              <m:r>
                <m:rPr>
                  <m:scr m:val="script"/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</m:den>
          </m:f>
        </m:oMath>
      </m:oMathPara>
    </w:p>
    <w:p w:rsidR="00326625" w:rsidRDefault="00EF3AB9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</w:t>
      </w:r>
      <w:proofErr w:type="spellStart"/>
      <w:r>
        <w:rPr>
          <w:color w:val="000000"/>
          <w:sz w:val="28"/>
          <w:szCs w:val="28"/>
        </w:rPr>
        <w:t>изотропности</w:t>
      </w:r>
      <w:proofErr w:type="spellEnd"/>
      <w:r>
        <w:rPr>
          <w:color w:val="000000"/>
          <w:sz w:val="28"/>
          <w:szCs w:val="28"/>
        </w:rPr>
        <w:t xml:space="preserve"> пространства следует то, что при любом повороте замкнутой механической системы как единого целого</w:t>
      </w:r>
      <w:r w:rsidR="00725BA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ее свойства остаются неизменными</w:t>
      </w:r>
      <w:r w:rsidR="00725BA3">
        <w:rPr>
          <w:color w:val="000000"/>
          <w:sz w:val="28"/>
          <w:szCs w:val="28"/>
        </w:rPr>
        <w:t xml:space="preserve">. </w:t>
      </w:r>
    </w:p>
    <w:p w:rsid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numPr>
          <w:ilvl w:val="1"/>
          <w:numId w:val="2"/>
        </w:numPr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843280">
        <w:rPr>
          <w:b/>
          <w:color w:val="000000"/>
          <w:sz w:val="28"/>
          <w:szCs w:val="28"/>
        </w:rPr>
        <w:t>Вывод закона сохранения момента импульса</w:t>
      </w:r>
    </w:p>
    <w:p w:rsid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C466A" w:rsidRDefault="00EF3AB9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25BA3">
        <w:rPr>
          <w:color w:val="000000"/>
          <w:sz w:val="28"/>
          <w:szCs w:val="28"/>
        </w:rPr>
        <w:t>Совершим бесконечно малый поворот системы на вектор</w:t>
      </w:r>
      <w:r w:rsidR="00725BA3" w:rsidRPr="00725BA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i/>
            <w:color w:val="000000"/>
            <w:sz w:val="28"/>
            <w:szCs w:val="28"/>
          </w:rPr>
          <w:sym w:font="Symbol" w:char="F064"/>
        </m:r>
        <m:r>
          <w:rPr>
            <w:rFonts w:ascii="Cambria Math" w:hAnsi="Cambria Math"/>
            <w:i/>
            <w:color w:val="000000"/>
            <w:sz w:val="28"/>
            <w:szCs w:val="28"/>
          </w:rPr>
          <w:sym w:font="Symbol" w:char="F06A"/>
        </m:r>
      </m:oMath>
      <w:r w:rsidR="00725BA3">
        <w:rPr>
          <w:color w:val="000000"/>
          <w:sz w:val="28"/>
          <w:szCs w:val="28"/>
        </w:rPr>
        <w:t>. П</w:t>
      </w:r>
      <w:r w:rsidR="00FC466A">
        <w:rPr>
          <w:color w:val="000000"/>
          <w:sz w:val="28"/>
          <w:szCs w:val="28"/>
        </w:rPr>
        <w:t xml:space="preserve">ри таком повороте радиус-векторы частиц получат приращение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=[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δϕ</m:t>
        </m:r>
        <m:r>
          <w:rPr>
            <w:rFonts w:ascii="Cambria Math" w:hAnsi="Cambria Math"/>
            <w:color w:val="000000"/>
            <w:sz w:val="28"/>
            <w:szCs w:val="28"/>
          </w:rPr>
          <m:t xml:space="preserve"> ×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]</m:t>
        </m:r>
      </m:oMath>
      <w:r w:rsidR="00FC466A">
        <w:rPr>
          <w:color w:val="000000"/>
          <w:sz w:val="28"/>
          <w:szCs w:val="28"/>
        </w:rPr>
        <w:t xml:space="preserve">. Приращение скорости </w:t>
      </w:r>
      <w:r w:rsidR="00960C53" w:rsidRPr="004956A5">
        <w:rPr>
          <w:color w:val="000000"/>
          <w:sz w:val="28"/>
          <w:szCs w:val="28"/>
        </w:rPr>
        <w:t xml:space="preserve">–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=[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δϕ</m:t>
        </m:r>
        <m:r>
          <w:rPr>
            <w:rFonts w:ascii="Cambria Math" w:hAnsi="Cambria Math"/>
            <w:color w:val="000000"/>
            <w:sz w:val="28"/>
            <w:szCs w:val="28"/>
          </w:rPr>
          <m:t xml:space="preserve"> ×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]</m:t>
        </m:r>
      </m:oMath>
      <w:r w:rsidR="00FC466A">
        <w:rPr>
          <w:color w:val="000000"/>
          <w:sz w:val="28"/>
          <w:szCs w:val="28"/>
        </w:rPr>
        <w:t>.</w:t>
      </w:r>
    </w:p>
    <w:p w:rsidR="00FC466A" w:rsidRDefault="00FC466A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Лагранжиан</w:t>
      </w:r>
      <w:proofErr w:type="spellEnd"/>
      <w:r>
        <w:rPr>
          <w:color w:val="000000"/>
          <w:sz w:val="28"/>
          <w:szCs w:val="28"/>
        </w:rPr>
        <w:t xml:space="preserve"> остается неизменным при повороте</w:t>
      </w:r>
      <w:r w:rsidR="00725BA3" w:rsidRPr="00725BA3">
        <w:rPr>
          <w:color w:val="000000"/>
          <w:sz w:val="28"/>
          <w:szCs w:val="28"/>
        </w:rPr>
        <w:t xml:space="preserve">: </w:t>
      </w:r>
    </w:p>
    <w:p w:rsidR="00326625" w:rsidRPr="004956A5" w:rsidRDefault="004956A5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δ</m:t>
          </m:r>
          <m:r>
            <m:rPr>
              <m:scr m:val="script"/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L</m:t>
          </m:r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/>
                  <w:color w:val="000000"/>
                  <w:sz w:val="28"/>
                  <w:szCs w:val="28"/>
                </w:rPr>
                <m:t>a=1,N</m:t>
              </m:r>
            </m:sub>
            <m:sup/>
            <m:e>
              <m:r>
                <w:rPr>
                  <w:rFonts w:ascii="Cambria Math"/>
                  <w:color w:val="000000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δ</m:t>
                  </m:r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L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8"/>
                      <w:szCs w:val="28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</m:sSub>
                </m:den>
              </m:f>
              <m:r>
                <w:rPr>
                  <w:rFonts w:ascii="Cambria Math"/>
                  <w:color w:val="000000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δ</m:t>
                  </m:r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L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8"/>
                      <w:szCs w:val="28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</m:sSub>
                </m:den>
              </m:f>
              <m:r>
                <w:rPr>
                  <w:rFonts w:ascii="Cambria Math"/>
                  <w:color w:val="000000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e>
          </m:nary>
          <m:r>
            <w:rPr>
              <w:rFonts w:ascii="Cambria Math"/>
              <w:color w:val="000000"/>
              <w:sz w:val="28"/>
              <w:szCs w:val="28"/>
            </w:rPr>
            <m:t>=0=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/>
                  <w:color w:val="000000"/>
                  <w:sz w:val="28"/>
                  <w:szCs w:val="28"/>
                </w:rPr>
                <m:t>a=1,N</m:t>
              </m:r>
            </m:sub>
            <m:sup/>
            <m:e>
              <m:r>
                <w:rPr>
                  <w:rFonts w:ascii="Cambria Math"/>
                  <w:color w:val="00000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δϕ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sub>
                  </m:sSub>
                </m:e>
              </m:d>
              <m:r>
                <w:rPr>
                  <w:rFonts w:ascii="Cambria Math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[δϕ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])</m:t>
              </m:r>
            </m:e>
          </m:nary>
        </m:oMath>
      </m:oMathPara>
    </w:p>
    <w:p w:rsidR="008B6D6C" w:rsidRDefault="008B6D6C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8B6D6C" w:rsidRDefault="008B6D6C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циклической подстановки:</w:t>
      </w:r>
    </w:p>
    <w:p w:rsidR="008B6D6C" w:rsidRPr="008B6D6C" w:rsidRDefault="008B6D6C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δ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ϕ 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a=1,N</m:t>
              </m:r>
            </m:sub>
            <m:sup/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(</m:t>
              </m:r>
            </m:e>
          </m:nary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+[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])=0</m:t>
          </m:r>
        </m:oMath>
      </m:oMathPara>
    </w:p>
    <w:p w:rsidR="00222174" w:rsidRDefault="00FC466A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как в</w:t>
      </w:r>
      <w:r w:rsidR="00725BA3" w:rsidRPr="00725BA3">
        <w:rPr>
          <w:color w:val="000000"/>
          <w:sz w:val="28"/>
          <w:szCs w:val="28"/>
        </w:rPr>
        <w:t>ектор поворота</w:t>
      </w:r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i/>
            <w:color w:val="000000"/>
            <w:sz w:val="28"/>
            <w:szCs w:val="28"/>
          </w:rPr>
          <w:sym w:font="Symbol" w:char="F064"/>
        </m:r>
        <m:r>
          <w:rPr>
            <w:rFonts w:ascii="Cambria Math" w:hAnsi="Cambria Math"/>
            <w:i/>
            <w:color w:val="000000"/>
            <w:sz w:val="28"/>
            <w:szCs w:val="28"/>
          </w:rPr>
          <w:sym w:font="Symbol" w:char="F06A"/>
        </m:r>
      </m:oMath>
      <w:r w:rsidR="00725BA3" w:rsidRPr="00725BA3">
        <w:rPr>
          <w:color w:val="000000"/>
          <w:sz w:val="28"/>
          <w:szCs w:val="28"/>
        </w:rPr>
        <w:t xml:space="preserve"> выбирался произвольно,</w:t>
      </w:r>
      <w:r w:rsidR="00326625">
        <w:rPr>
          <w:color w:val="000000"/>
          <w:sz w:val="28"/>
          <w:szCs w:val="28"/>
        </w:rPr>
        <w:t xml:space="preserve"> значит из последнего равенства:</w:t>
      </w:r>
    </w:p>
    <w:p w:rsidR="00326625" w:rsidRPr="00326625" w:rsidRDefault="00044A3C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</w:rPr>
      </w:pPr>
      <m:oMathPara>
        <m:oMathParaPr>
          <m:jc m:val="center"/>
        </m:oMathParaPr>
        <m:oMath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a=1,N</m:t>
              </m:r>
            </m:sub>
            <m:sup/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[r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]+[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])</m:t>
              </m:r>
            </m:e>
          </m:nary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dt</m:t>
              </m:r>
            </m:den>
          </m:f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a=1,N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a</m:t>
                          </m:r>
                        </m:sub>
                      </m:sSub>
                    </m:e>
                  </m:d>
                </m:e>
              </m:d>
            </m:e>
          </m:nary>
          <m:r>
            <w:rPr>
              <w:rFonts w:ascii="Cambria Math" w:hAnsi="Cambria Math"/>
              <w:color w:val="000000"/>
              <w:sz w:val="28"/>
              <w:szCs w:val="28"/>
            </w:rPr>
            <m:t>=0</m:t>
          </m:r>
        </m:oMath>
      </m:oMathPara>
    </w:p>
    <w:p w:rsidR="00326625" w:rsidRDefault="00326625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момент импульса системы:</w:t>
      </w:r>
    </w:p>
    <w:p w:rsidR="00EF3AB9" w:rsidRPr="00326625" w:rsidRDefault="003120F3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M=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a=1,N</m:t>
              </m:r>
            </m:sub>
            <m:sup/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([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])</m:t>
              </m:r>
            </m:e>
          </m:nary>
          <m:r>
            <w:rPr>
              <w:rFonts w:ascii="Cambria Math" w:hAnsi="Cambria Math"/>
              <w:color w:val="000000"/>
              <w:sz w:val="28"/>
              <w:szCs w:val="28"/>
            </w:rPr>
            <m:t>=const</m:t>
          </m:r>
        </m:oMath>
      </m:oMathPara>
    </w:p>
    <w:p w:rsid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numPr>
          <w:ilvl w:val="1"/>
          <w:numId w:val="2"/>
        </w:numPr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843280">
        <w:rPr>
          <w:b/>
          <w:color w:val="000000"/>
          <w:sz w:val="28"/>
          <w:szCs w:val="28"/>
        </w:rPr>
        <w:t>Зависимость момента импульса от выбора начала координат</w:t>
      </w:r>
    </w:p>
    <w:p w:rsid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326625" w:rsidRDefault="005D2F21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5D2F21">
        <w:rPr>
          <w:color w:val="000000"/>
          <w:sz w:val="28"/>
          <w:szCs w:val="28"/>
        </w:rPr>
        <w:t>омент импульса может быть вычислен относительно любого начала отсчета; однако чаще всего (для удобства и определенности) его вычисляют относительно центра масс или закрепленной точки вращения твердого тела и т.п.</w:t>
      </w:r>
      <w:r w:rsidR="00013959">
        <w:rPr>
          <w:color w:val="000000"/>
          <w:sz w:val="28"/>
          <w:szCs w:val="28"/>
        </w:rPr>
        <w:t xml:space="preserve"> </w:t>
      </w:r>
    </w:p>
    <w:p w:rsidR="00D84639" w:rsidRDefault="00013959" w:rsidP="00D8463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общем случае момент импульса зависит от выбора начала координат. Рассмотрим две системы, сдвинутые одна относительно другой на вектор </w:t>
      </w:r>
      <m:oMath>
        <m:r>
          <w:rPr>
            <w:rFonts w:ascii="Cambria Math" w:hAnsi="Cambria Math"/>
            <w:color w:val="000000"/>
            <w:sz w:val="28"/>
            <w:szCs w:val="28"/>
          </w:rPr>
          <m:t>h</m:t>
        </m:r>
      </m:oMath>
      <w:r>
        <w:rPr>
          <w:color w:val="000000"/>
          <w:sz w:val="28"/>
          <w:szCs w:val="28"/>
        </w:rPr>
        <w:t>. Моменты импульсов систем связаны следующим образом:</w:t>
      </w:r>
    </w:p>
    <w:p w:rsidR="00D84639" w:rsidRDefault="00D84639" w:rsidP="00D8463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013959" w:rsidRPr="0051545A" w:rsidRDefault="00013959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 xml:space="preserve">M= 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a=1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a=1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  <w:color w:val="000000"/>
              <w:sz w:val="28"/>
              <w:szCs w:val="28"/>
            </w:rPr>
            <m:t>+h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a=1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</m:e>
          </m:nary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+[h×p]</m:t>
          </m:r>
        </m:oMath>
      </m:oMathPara>
    </w:p>
    <w:p w:rsidR="0051545A" w:rsidRDefault="0051545A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843280" w:rsidRPr="00843280" w:rsidRDefault="00843280" w:rsidP="00843280">
      <w:pPr>
        <w:pStyle w:val="a3"/>
        <w:numPr>
          <w:ilvl w:val="1"/>
          <w:numId w:val="2"/>
        </w:numPr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843280">
        <w:rPr>
          <w:b/>
          <w:color w:val="000000"/>
          <w:sz w:val="28"/>
          <w:szCs w:val="28"/>
        </w:rPr>
        <w:t>Момент импульса системы</w:t>
      </w:r>
      <w:r w:rsidR="00025E69">
        <w:rPr>
          <w:b/>
          <w:color w:val="000000"/>
          <w:sz w:val="28"/>
          <w:szCs w:val="28"/>
        </w:rPr>
        <w:t>,</w:t>
      </w:r>
      <w:r w:rsidRPr="00843280">
        <w:rPr>
          <w:b/>
          <w:color w:val="000000"/>
          <w:sz w:val="28"/>
          <w:szCs w:val="28"/>
        </w:rPr>
        <w:t xml:space="preserve"> </w:t>
      </w:r>
      <w:r w:rsidR="00025E69">
        <w:rPr>
          <w:b/>
          <w:color w:val="000000"/>
          <w:sz w:val="28"/>
          <w:szCs w:val="28"/>
        </w:rPr>
        <w:t>движущейся относительно другой системы</w:t>
      </w:r>
    </w:p>
    <w:p w:rsidR="00843280" w:rsidRDefault="00843280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1545A" w:rsidRDefault="0051545A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903A0">
        <w:rPr>
          <w:color w:val="000000"/>
          <w:sz w:val="28"/>
          <w:szCs w:val="28"/>
        </w:rPr>
        <w:t xml:space="preserve">усть </w:t>
      </w:r>
      <w:r>
        <w:rPr>
          <w:color w:val="000000"/>
          <w:sz w:val="28"/>
          <w:szCs w:val="28"/>
        </w:rPr>
        <w:t xml:space="preserve">система </w:t>
      </w:r>
      <m:oMath>
        <m:r>
          <w:rPr>
            <w:rFonts w:ascii="Cambria Math" w:hAnsi="Cambria Math"/>
            <w:color w:val="000000"/>
            <w:sz w:val="28"/>
            <w:szCs w:val="28"/>
          </w:rPr>
          <m:t>K'</m:t>
        </m:r>
      </m:oMath>
      <w:r w:rsidR="003903A0" w:rsidRPr="00F47370">
        <w:rPr>
          <w:color w:val="000000"/>
          <w:sz w:val="28"/>
          <w:szCs w:val="28"/>
        </w:rPr>
        <w:t xml:space="preserve"> </w:t>
      </w:r>
      <w:r w:rsidR="003903A0">
        <w:rPr>
          <w:color w:val="000000"/>
          <w:sz w:val="28"/>
          <w:szCs w:val="28"/>
        </w:rPr>
        <w:t>движе</w:t>
      </w:r>
      <w:r w:rsidR="00F47370">
        <w:rPr>
          <w:color w:val="000000"/>
          <w:sz w:val="28"/>
          <w:szCs w:val="28"/>
        </w:rPr>
        <w:t xml:space="preserve">тся относительно системы </w:t>
      </w:r>
      <m:oMath>
        <m:r>
          <w:rPr>
            <w:rFonts w:ascii="Cambria Math" w:hAnsi="Cambria Math"/>
            <w:color w:val="000000"/>
            <w:sz w:val="28"/>
            <w:szCs w:val="28"/>
          </w:rPr>
          <m:t>K</m:t>
        </m:r>
      </m:oMath>
      <w:r w:rsidR="00F47370" w:rsidRPr="00F47370">
        <w:rPr>
          <w:color w:val="000000"/>
          <w:sz w:val="28"/>
          <w:szCs w:val="28"/>
        </w:rPr>
        <w:t xml:space="preserve"> </w:t>
      </w:r>
      <w:r w:rsidR="00F47370">
        <w:rPr>
          <w:color w:val="000000"/>
          <w:sz w:val="28"/>
          <w:szCs w:val="28"/>
        </w:rPr>
        <w:t xml:space="preserve"> со скоростью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U</m:t>
        </m:r>
      </m:oMath>
      <w:r w:rsidR="00F47370" w:rsidRPr="00F47370">
        <w:rPr>
          <w:color w:val="000000"/>
          <w:sz w:val="28"/>
          <w:szCs w:val="28"/>
        </w:rPr>
        <w:t>.</w:t>
      </w:r>
    </w:p>
    <w:p w:rsidR="00EE4824" w:rsidRPr="00044A3C" w:rsidRDefault="00044A3C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m:oMathPara>
        <m:oMath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a=1,N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a=1,N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[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']</m:t>
                  </m:r>
                </m:e>
              </m:nary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a=1,N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[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×U]</m:t>
                  </m:r>
                </m:e>
              </m:nary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+[U×P']t</m:t>
              </m:r>
            </m:e>
          </m:nary>
        </m:oMath>
      </m:oMathPara>
    </w:p>
    <w:p w:rsidR="00044A3C" w:rsidRDefault="00044A3C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044A3C" w:rsidRPr="00EE4824" w:rsidRDefault="00044A3C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</w:t>
      </w:r>
    </w:p>
    <w:p w:rsidR="00EE4824" w:rsidRDefault="00EE4824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M=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+m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R×U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+[U×P']t</m:t>
          </m:r>
        </m:oMath>
      </m:oMathPara>
    </w:p>
    <w:p w:rsidR="00044A3C" w:rsidRDefault="00044A3C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0A0061" w:rsidRPr="00EE4824" w:rsidRDefault="00EE4824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m:oMath>
        <m:r>
          <w:rPr>
            <w:rFonts w:ascii="Cambria Math" w:hAnsi="Cambria Math"/>
            <w:color w:val="000000"/>
            <w:sz w:val="28"/>
            <w:szCs w:val="28"/>
          </w:rPr>
          <m:t>R</m:t>
        </m:r>
      </m:oMath>
      <w:r>
        <w:rPr>
          <w:color w:val="000000"/>
          <w:sz w:val="28"/>
          <w:szCs w:val="28"/>
        </w:rPr>
        <w:t xml:space="preserve"> – радиус-вектор центра масс системы </w:t>
      </w:r>
      <m:oMath>
        <m:r>
          <w:rPr>
            <w:rFonts w:ascii="Cambria Math" w:hAnsi="Cambria Math"/>
            <w:color w:val="000000"/>
            <w:sz w:val="28"/>
            <w:szCs w:val="28"/>
          </w:rPr>
          <m:t>K'</m:t>
        </m:r>
      </m:oMath>
      <w:r>
        <w:rPr>
          <w:color w:val="000000"/>
          <w:sz w:val="28"/>
          <w:szCs w:val="28"/>
        </w:rPr>
        <w:t xml:space="preserve"> в системе </w:t>
      </w:r>
      <m:oMath>
        <m:r>
          <w:rPr>
            <w:rFonts w:ascii="Cambria Math" w:hAnsi="Cambria Math"/>
            <w:color w:val="000000"/>
            <w:sz w:val="28"/>
            <w:szCs w:val="28"/>
          </w:rPr>
          <m:t>K</m:t>
        </m:r>
      </m:oMath>
      <w:r>
        <w:rPr>
          <w:color w:val="000000"/>
          <w:sz w:val="28"/>
          <w:szCs w:val="28"/>
        </w:rPr>
        <w:t>.</w:t>
      </w:r>
    </w:p>
    <w:p w:rsidR="000A0061" w:rsidRDefault="000A0061" w:rsidP="0084328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4824" w:rsidRPr="00025E69" w:rsidRDefault="00025E69" w:rsidP="00025E69">
      <w:pPr>
        <w:pStyle w:val="a3"/>
        <w:numPr>
          <w:ilvl w:val="1"/>
          <w:numId w:val="2"/>
        </w:numPr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025E69">
        <w:rPr>
          <w:b/>
          <w:color w:val="000000"/>
          <w:sz w:val="28"/>
          <w:szCs w:val="28"/>
        </w:rPr>
        <w:t>Момент импульса системы во внешнем поле</w:t>
      </w:r>
    </w:p>
    <w:p w:rsidR="00025E69" w:rsidRDefault="000A0061" w:rsidP="001D075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25E69" w:rsidRPr="00025E69" w:rsidRDefault="00025E69" w:rsidP="001D075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5E69">
        <w:rPr>
          <w:color w:val="000000"/>
          <w:sz w:val="28"/>
          <w:szCs w:val="28"/>
        </w:rPr>
        <w:t>Момент импульса системы материальных точек, помещенных во внешнее поле, в общем случае не сохраняется</w:t>
      </w:r>
      <w:r>
        <w:rPr>
          <w:color w:val="000000"/>
          <w:sz w:val="28"/>
          <w:szCs w:val="28"/>
        </w:rPr>
        <w:t>.</w:t>
      </w:r>
    </w:p>
    <w:p w:rsidR="00025E69" w:rsidRDefault="001D0756" w:rsidP="001D075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Обозначим потенциальную энергию взаимодействия ч</w:t>
      </w:r>
      <w:r w:rsidR="00C771D8">
        <w:rPr>
          <w:color w:val="000000"/>
          <w:sz w:val="28"/>
          <w:szCs w:val="28"/>
        </w:rPr>
        <w:t xml:space="preserve">астиц системы между собой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N-1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)</m:t>
        </m:r>
      </m:oMath>
      <w:r w:rsidR="00C771D8" w:rsidRPr="00C771D8">
        <w:rPr>
          <w:color w:val="000000"/>
          <w:sz w:val="28"/>
          <w:szCs w:val="28"/>
        </w:rPr>
        <w:t xml:space="preserve">. </w:t>
      </w:r>
    </w:p>
    <w:p w:rsidR="001D0756" w:rsidRDefault="00044A3C" w:rsidP="001D075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 t)</m:t>
        </m:r>
      </m:oMath>
      <w:r w:rsidR="00C771D8">
        <w:rPr>
          <w:color w:val="000000"/>
          <w:sz w:val="28"/>
          <w:szCs w:val="28"/>
        </w:rPr>
        <w:t xml:space="preserve"> – потенциальная энергия внешнего поля.</w:t>
      </w:r>
    </w:p>
    <w:p w:rsidR="00025E69" w:rsidRDefault="00025E69" w:rsidP="001D075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4824" w:rsidRDefault="00EE4824" w:rsidP="00025E69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044A3C" w:rsidRPr="00044A3C" w:rsidRDefault="00044A3C" w:rsidP="00025E69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dM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 -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a=1,N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 xml:space="preserve">×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 </m:t>
              </m:r>
            </m:e>
          </m:nary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-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a=1,N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 xml:space="preserve">×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δ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 </m:t>
              </m:r>
            </m:e>
          </m:nary>
        </m:oMath>
      </m:oMathPara>
    </w:p>
    <w:p w:rsidR="00025E69" w:rsidRDefault="00025E69" w:rsidP="00025E6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внешнего поля</w:t>
      </w:r>
      <w:r w:rsidR="00EE4824" w:rsidRPr="00EE4824">
        <w:rPr>
          <w:color w:val="000000"/>
          <w:sz w:val="28"/>
          <w:szCs w:val="28"/>
        </w:rPr>
        <w:t xml:space="preserve"> сумма моментов сил взаимодействия между частицами замкнутой системы равно нулю, а </w:t>
      </w:r>
      <w:r>
        <w:rPr>
          <w:color w:val="000000"/>
          <w:sz w:val="28"/>
          <w:szCs w:val="28"/>
        </w:rPr>
        <w:t>описанное выше равенство</w:t>
      </w:r>
      <w:r w:rsidR="00EE4824" w:rsidRPr="00EE4824">
        <w:rPr>
          <w:color w:val="000000"/>
          <w:sz w:val="28"/>
          <w:szCs w:val="28"/>
        </w:rPr>
        <w:t xml:space="preserve"> примет вид </w:t>
      </w:r>
    </w:p>
    <w:p w:rsidR="00025E69" w:rsidRDefault="00025E69" w:rsidP="00025E69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044A3C" w:rsidRDefault="00044A3C" w:rsidP="00025E69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dM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a=1,N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 xml:space="preserve">×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 </m:t>
              </m:r>
            </m:e>
          </m:nary>
        </m:oMath>
      </m:oMathPara>
    </w:p>
    <w:p w:rsidR="00025E69" w:rsidRDefault="00EE4824" w:rsidP="00025E69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E4824">
        <w:rPr>
          <w:color w:val="000000"/>
          <w:sz w:val="28"/>
          <w:szCs w:val="28"/>
        </w:rPr>
        <w:t xml:space="preserve">где </w:t>
      </w:r>
    </w:p>
    <w:p w:rsidR="00025E69" w:rsidRDefault="00025E69" w:rsidP="00025E69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EE4824">
        <w:rPr>
          <w:color w:val="000000"/>
          <w:sz w:val="28"/>
          <w:szCs w:val="28"/>
        </w:rPr>
        <w:object w:dxaOrig="1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8pt;height:44.4pt" o:ole="">
            <v:imagedata r:id="rId8" o:title=""/>
          </v:shape>
          <o:OLEObject Type="Embed" ProgID="Equation.DSMT4" ShapeID="_x0000_i1027" DrawAspect="Content" ObjectID="_1651252477" r:id="rId9"/>
        </w:object>
      </w:r>
      <w:bookmarkStart w:id="0" w:name="_GoBack"/>
      <w:bookmarkEnd w:id="0"/>
    </w:p>
    <w:p w:rsidR="00EE4824" w:rsidRPr="00EE4824" w:rsidRDefault="00044A3C" w:rsidP="00025E6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есть</w:t>
      </w:r>
      <w:r w:rsidR="00EE4824" w:rsidRPr="00EE4824">
        <w:rPr>
          <w:color w:val="000000"/>
          <w:sz w:val="28"/>
          <w:szCs w:val="28"/>
        </w:rPr>
        <w:t xml:space="preserve"> изменение момента системы материальных точек в единицу времени равно сумме моментов сил, приложенных к точкам си</w:t>
      </w:r>
      <w:r w:rsidR="00025E69">
        <w:rPr>
          <w:color w:val="000000"/>
          <w:sz w:val="28"/>
          <w:szCs w:val="28"/>
        </w:rPr>
        <w:t>стемы со стороны внешнего поля.</w:t>
      </w:r>
    </w:p>
    <w:p w:rsidR="00EE4824" w:rsidRDefault="00EE4824" w:rsidP="001D0756">
      <w:pPr>
        <w:pStyle w:val="a3"/>
        <w:spacing w:before="0" w:beforeAutospacing="0" w:after="0" w:afterAutospacing="0"/>
        <w:ind w:firstLine="567"/>
        <w:contextualSpacing/>
        <w:jc w:val="both"/>
        <w:rPr>
          <w:i/>
          <w:color w:val="000000"/>
          <w:sz w:val="28"/>
          <w:szCs w:val="28"/>
        </w:rPr>
      </w:pPr>
    </w:p>
    <w:p w:rsidR="00E26AEB" w:rsidRPr="00F47370" w:rsidRDefault="00E26AEB" w:rsidP="001D0756">
      <w:pPr>
        <w:pStyle w:val="a3"/>
        <w:spacing w:before="0" w:beforeAutospacing="0" w:after="0" w:afterAutospacing="0"/>
        <w:ind w:firstLine="567"/>
        <w:contextualSpacing/>
        <w:jc w:val="both"/>
        <w:rPr>
          <w:i/>
          <w:color w:val="000000"/>
          <w:sz w:val="28"/>
          <w:szCs w:val="28"/>
        </w:rPr>
      </w:pPr>
    </w:p>
    <w:p w:rsidR="00EE5477" w:rsidRPr="00E26AEB" w:rsidRDefault="009035AF" w:rsidP="00E26AEB">
      <w:pPr>
        <w:pStyle w:val="af2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6AEB">
        <w:rPr>
          <w:rFonts w:ascii="Times New Roman" w:hAnsi="Times New Roman" w:cs="Times New Roman"/>
          <w:b/>
          <w:color w:val="000000"/>
          <w:sz w:val="28"/>
          <w:szCs w:val="28"/>
        </w:rPr>
        <w:t>Динамическая модель коллективного поведения.</w:t>
      </w:r>
    </w:p>
    <w:p w:rsidR="000A0061" w:rsidRDefault="000A0061" w:rsidP="000A0061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8"/>
          <w:szCs w:val="28"/>
        </w:rPr>
      </w:pPr>
    </w:p>
    <w:p w:rsidR="000A0061" w:rsidRPr="004B6FE9" w:rsidRDefault="000A0061" w:rsidP="00D64928">
      <w:pPr>
        <w:pStyle w:val="a3"/>
        <w:numPr>
          <w:ilvl w:val="1"/>
          <w:numId w:val="4"/>
        </w:numPr>
        <w:spacing w:before="0" w:beforeAutospacing="0" w:after="0" w:afterAutospacing="0"/>
        <w:ind w:left="1701" w:hanging="708"/>
        <w:contextualSpacing/>
        <w:jc w:val="both"/>
        <w:rPr>
          <w:b/>
          <w:color w:val="000000"/>
          <w:sz w:val="28"/>
          <w:szCs w:val="28"/>
        </w:rPr>
      </w:pPr>
      <w:r w:rsidRPr="004B6FE9">
        <w:rPr>
          <w:b/>
          <w:color w:val="000000"/>
          <w:sz w:val="28"/>
          <w:szCs w:val="28"/>
        </w:rPr>
        <w:t>Краткое описание статической модели коллективного поведения</w:t>
      </w:r>
    </w:p>
    <w:p w:rsidR="000A0061" w:rsidRDefault="000A0061" w:rsidP="007B2B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0A0061" w:rsidRDefault="000A0061" w:rsidP="007B2B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лицо, принимающее решение</w:t>
      </w:r>
      <w:r w:rsidR="004B6FE9">
        <w:rPr>
          <w:color w:val="000000"/>
          <w:sz w:val="28"/>
          <w:szCs w:val="28"/>
        </w:rPr>
        <w:t>, может прин</w:t>
      </w:r>
      <w:r w:rsidR="00013E2D">
        <w:rPr>
          <w:color w:val="000000"/>
          <w:sz w:val="28"/>
          <w:szCs w:val="28"/>
        </w:rPr>
        <w:t>ять одну из двух альтернатив</w:t>
      </w:r>
      <w:r w:rsidR="004B6FE9">
        <w:rPr>
          <w:color w:val="000000"/>
          <w:sz w:val="28"/>
          <w:szCs w:val="28"/>
        </w:rPr>
        <w:t xml:space="preserve">: </w:t>
      </w:r>
      <m:oMath>
        <m:r>
          <w:rPr>
            <w:rFonts w:ascii="Cambria Math" w:hAnsi="Cambria Math"/>
            <w:color w:val="000000"/>
            <w:sz w:val="28"/>
            <w:szCs w:val="28"/>
          </w:rPr>
          <m:t>S=1, 2</m:t>
        </m:r>
      </m:oMath>
      <w:r w:rsidR="004B6FE9" w:rsidRPr="004B6FE9">
        <w:rPr>
          <w:color w:val="000000"/>
          <w:sz w:val="28"/>
          <w:szCs w:val="28"/>
        </w:rPr>
        <w:t xml:space="preserve">. </w:t>
      </w:r>
      <w:r w:rsidR="004B6FE9">
        <w:rPr>
          <w:color w:val="000000"/>
          <w:sz w:val="28"/>
          <w:szCs w:val="28"/>
        </w:rPr>
        <w:t>Вероятность того, что индивид</w:t>
      </w:r>
      <w:r w:rsidR="007B2B18" w:rsidRPr="007B2B18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i</m:t>
        </m:r>
      </m:oMath>
      <w:r w:rsidR="004B6FE9">
        <w:rPr>
          <w:color w:val="000000"/>
          <w:sz w:val="28"/>
          <w:szCs w:val="28"/>
        </w:rPr>
        <w:t xml:space="preserve"> примет первое решение равно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 w:rsidR="004B6FE9">
        <w:rPr>
          <w:color w:val="000000"/>
          <w:sz w:val="28"/>
          <w:szCs w:val="28"/>
        </w:rPr>
        <w:t xml:space="preserve">, а второе </w:t>
      </w:r>
      <m:oMath>
        <m:r>
          <w:rPr>
            <w:rFonts w:ascii="Cambria Math" w:hAnsi="Cambria Math"/>
            <w:color w:val="000000"/>
            <w:sz w:val="28"/>
            <w:szCs w:val="28"/>
          </w:rPr>
          <m:t>1-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 w:rsidR="004B6FE9">
        <w:rPr>
          <w:color w:val="000000"/>
          <w:sz w:val="28"/>
          <w:szCs w:val="28"/>
        </w:rPr>
        <w:t>.</w:t>
      </w:r>
    </w:p>
    <w:p w:rsidR="00013E2D" w:rsidRDefault="007B2B18" w:rsidP="007B2B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 w:rsidRPr="007B2B18">
        <w:rPr>
          <w:color w:val="000000"/>
          <w:sz w:val="28"/>
          <w:szCs w:val="28"/>
        </w:rPr>
        <w:t xml:space="preserve"> – коэффициент </w:t>
      </w:r>
      <w:r>
        <w:rPr>
          <w:color w:val="000000"/>
          <w:sz w:val="28"/>
          <w:szCs w:val="28"/>
        </w:rPr>
        <w:t xml:space="preserve">индивидуализма ЛПР </w:t>
      </w:r>
      <m:oMath>
        <m:r>
          <w:rPr>
            <w:rFonts w:ascii="Cambria Math" w:hAnsi="Cambria Math"/>
            <w:color w:val="000000"/>
            <w:sz w:val="28"/>
            <w:szCs w:val="28"/>
          </w:rPr>
          <m:t>i</m:t>
        </m:r>
      </m:oMath>
      <w:r>
        <w:rPr>
          <w:color w:val="000000"/>
          <w:sz w:val="28"/>
          <w:szCs w:val="28"/>
        </w:rPr>
        <w:t xml:space="preserve">. При </w:t>
      </w:r>
      <m:oMath>
        <m:r>
          <w:rPr>
            <w:rFonts w:ascii="Cambria Math" w:hAnsi="Cambria Math"/>
            <w:color w:val="000000"/>
            <w:sz w:val="28"/>
            <w:szCs w:val="28"/>
          </w:rPr>
          <m:t>μ=1</m:t>
        </m:r>
      </m:oMath>
      <w:r w:rsidRPr="007B2B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ЛПР действует абсолютно самостоятельно, а при </w:t>
      </w:r>
      <m:oMath>
        <m:r>
          <w:rPr>
            <w:rFonts w:ascii="Cambria Math" w:hAnsi="Cambria Math"/>
            <w:color w:val="000000"/>
            <w:sz w:val="28"/>
            <w:szCs w:val="28"/>
          </w:rPr>
          <m:t>μ=0</m:t>
        </m:r>
      </m:oMath>
      <w:r>
        <w:rPr>
          <w:color w:val="000000"/>
          <w:sz w:val="28"/>
          <w:szCs w:val="28"/>
        </w:rPr>
        <w:t xml:space="preserve"> ЛПР меняет решения в угоду любому чужому мнению. </w:t>
      </w:r>
    </w:p>
    <w:p w:rsidR="00096492" w:rsidRDefault="007B2B18" w:rsidP="007B2B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∈[0, 1]</m:t>
        </m:r>
      </m:oMath>
      <w:r w:rsidRPr="007B2B1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вероятность того, что ЛПР </w:t>
      </w:r>
      <m:oMath>
        <m:r>
          <w:rPr>
            <w:rFonts w:ascii="Cambria Math" w:hAnsi="Cambria Math"/>
            <w:color w:val="000000"/>
            <w:sz w:val="28"/>
            <w:szCs w:val="28"/>
          </w:rPr>
          <m:t>i</m:t>
        </m:r>
      </m:oMath>
      <w:r w:rsidRPr="007B2B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примет первое решение после общения с ЛПР </w:t>
      </w:r>
      <m:oMath>
        <m:r>
          <w:rPr>
            <w:rFonts w:ascii="Cambria Math" w:hAnsi="Cambria Math"/>
            <w:color w:val="000000"/>
            <w:sz w:val="28"/>
            <w:szCs w:val="28"/>
          </w:rPr>
          <m:t>j</m:t>
        </m:r>
      </m:oMath>
      <w:r>
        <w:rPr>
          <w:color w:val="000000"/>
          <w:sz w:val="28"/>
          <w:szCs w:val="28"/>
        </w:rPr>
        <w:t xml:space="preserve">, при условии что ЛПР </w:t>
      </w:r>
      <m:oMath>
        <m:r>
          <w:rPr>
            <w:rFonts w:ascii="Cambria Math" w:hAnsi="Cambria Math"/>
            <w:color w:val="000000"/>
            <w:sz w:val="28"/>
            <w:szCs w:val="28"/>
          </w:rPr>
          <m:t>j</m:t>
        </m:r>
      </m:oMath>
      <w:r>
        <w:rPr>
          <w:color w:val="000000"/>
          <w:sz w:val="28"/>
          <w:szCs w:val="28"/>
        </w:rPr>
        <w:t xml:space="preserve"> придерживается первой альтернативы</w:t>
      </w:r>
      <w:r w:rsidR="00013E2D">
        <w:rPr>
          <w:color w:val="000000"/>
          <w:sz w:val="28"/>
          <w:szCs w:val="28"/>
        </w:rPr>
        <w:t xml:space="preserve">. </w:t>
      </w:r>
    </w:p>
    <w:p w:rsidR="004B6FE9" w:rsidRDefault="00013E2D" w:rsidP="007B2B1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m:oMath>
        <m:r>
          <w:rPr>
            <w:rFonts w:ascii="Cambria Math" w:hAnsi="Cambria Math"/>
            <w:color w:val="000000"/>
            <w:sz w:val="28"/>
            <w:szCs w:val="28"/>
          </w:rPr>
          <m:t>μ=0</m:t>
        </m:r>
      </m:oMath>
      <w:r w:rsidRPr="00096492">
        <w:rPr>
          <w:color w:val="000000"/>
          <w:sz w:val="28"/>
          <w:szCs w:val="28"/>
        </w:rPr>
        <w:t xml:space="preserve"> </w:t>
      </w:r>
      <w:r w:rsidR="00096492">
        <w:rPr>
          <w:color w:val="000000"/>
          <w:sz w:val="28"/>
          <w:szCs w:val="28"/>
        </w:rPr>
        <w:t xml:space="preserve">по формуле полной вероятности </w:t>
      </w:r>
      <w:r w:rsidR="00096492" w:rsidRPr="002677C9">
        <w:rPr>
          <w:i/>
          <w:color w:val="000000"/>
          <w:sz w:val="28"/>
          <w:szCs w:val="28"/>
        </w:rPr>
        <w:t>вероятность того, что после общения с коллективом им будет принять первое решение</w:t>
      </w:r>
      <w:r w:rsidR="00096492">
        <w:rPr>
          <w:color w:val="000000"/>
          <w:sz w:val="28"/>
          <w:szCs w:val="28"/>
        </w:rPr>
        <w:t xml:space="preserve"> равно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 xml:space="preserve">= 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=1, 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="00096492">
        <w:rPr>
          <w:color w:val="000000"/>
          <w:sz w:val="28"/>
          <w:szCs w:val="28"/>
        </w:rPr>
        <w:t xml:space="preserve">. Для </w:t>
      </w:r>
      <m:oMath>
        <m:r>
          <w:rPr>
            <w:rFonts w:ascii="Cambria Math" w:hAnsi="Cambria Math"/>
            <w:color w:val="000000"/>
            <w:sz w:val="28"/>
            <w:szCs w:val="28"/>
          </w:rPr>
          <m:t>μ=1</m:t>
        </m:r>
      </m:oMath>
      <w:r w:rsidR="00096492" w:rsidRPr="00096492">
        <w:rPr>
          <w:color w:val="000000"/>
          <w:sz w:val="28"/>
          <w:szCs w:val="28"/>
        </w:rPr>
        <w:t xml:space="preserve"> </w:t>
      </w:r>
      <w:r w:rsidR="00096492">
        <w:rPr>
          <w:color w:val="000000"/>
          <w:sz w:val="28"/>
          <w:szCs w:val="28"/>
        </w:rPr>
        <w:t>соо</w:t>
      </w:r>
      <w:r w:rsidR="002677C9">
        <w:rPr>
          <w:color w:val="000000"/>
          <w:sz w:val="28"/>
          <w:szCs w:val="28"/>
        </w:rPr>
        <w:t xml:space="preserve">тветствующая вероятность будет равна некоторой априорной вероятности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 w:rsidR="002677C9">
        <w:rPr>
          <w:color w:val="000000"/>
          <w:sz w:val="28"/>
          <w:szCs w:val="28"/>
        </w:rPr>
        <w:t xml:space="preserve">. Для промежуточных значений </w:t>
      </w:r>
      <m:oMath>
        <m:r>
          <w:rPr>
            <w:rFonts w:ascii="Cambria Math" w:hAnsi="Cambria Math"/>
            <w:color w:val="000000"/>
            <w:sz w:val="28"/>
            <w:szCs w:val="28"/>
          </w:rPr>
          <m:t>μ∈(0, 1)</m:t>
        </m:r>
      </m:oMath>
      <w:r w:rsidR="002677C9">
        <w:rPr>
          <w:color w:val="000000"/>
          <w:sz w:val="28"/>
          <w:szCs w:val="28"/>
          <w:lang w:val="en-US"/>
        </w:rPr>
        <w:t xml:space="preserve"> </w:t>
      </w:r>
      <w:r w:rsidR="002677C9">
        <w:rPr>
          <w:color w:val="000000"/>
          <w:sz w:val="28"/>
          <w:szCs w:val="28"/>
        </w:rPr>
        <w:t>будем вычислять описанное значение как</w:t>
      </w:r>
    </w:p>
    <w:p w:rsidR="002677C9" w:rsidRPr="002677C9" w:rsidRDefault="00044A3C" w:rsidP="007B2B18">
      <w:pPr>
        <w:pStyle w:val="a3"/>
        <w:spacing w:before="0" w:beforeAutospacing="0" w:after="0" w:afterAutospacing="0"/>
        <w:ind w:firstLine="567"/>
        <w:contextualSpacing/>
        <w:jc w:val="both"/>
        <w:rPr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</m:e>
          </m:d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</m:e>
          </m:d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j=1, N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j</m:t>
                  </m:r>
                </m:sub>
              </m:sSub>
            </m:e>
          </m:nary>
        </m:oMath>
      </m:oMathPara>
    </w:p>
    <w:p w:rsidR="002677C9" w:rsidRPr="004956A5" w:rsidRDefault="002677C9" w:rsidP="002677C9">
      <w:pPr>
        <w:pStyle w:val="a3"/>
        <w:numPr>
          <w:ilvl w:val="1"/>
          <w:numId w:val="4"/>
        </w:numPr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en-US"/>
        </w:rPr>
      </w:pPr>
      <w:r w:rsidRPr="004956A5">
        <w:rPr>
          <w:b/>
          <w:color w:val="000000"/>
          <w:sz w:val="28"/>
          <w:szCs w:val="28"/>
        </w:rPr>
        <w:t>Описание динамической модели</w:t>
      </w:r>
    </w:p>
    <w:p w:rsidR="002677C9" w:rsidRDefault="002677C9" w:rsidP="002677C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2677C9" w:rsidRDefault="002677C9" w:rsidP="002677C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Величины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(t)</m:t>
        </m:r>
      </m:oMath>
      <w:r w:rsidRPr="002677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являются функциями непрерывного времени </w:t>
      </w:r>
      <m:oMath>
        <m:r>
          <w:rPr>
            <w:rFonts w:ascii="Cambria Math" w:hAnsi="Cambria Math"/>
            <w:color w:val="000000"/>
            <w:sz w:val="28"/>
            <w:szCs w:val="28"/>
          </w:rPr>
          <m:t>t</m:t>
        </m:r>
      </m:oMath>
      <w:r>
        <w:rPr>
          <w:color w:val="000000"/>
          <w:sz w:val="28"/>
          <w:szCs w:val="28"/>
        </w:rPr>
        <w:t>. Описанная выше модель может быть записана в в</w:t>
      </w:r>
      <w:proofErr w:type="spellStart"/>
      <w:r w:rsidR="00F16676">
        <w:rPr>
          <w:color w:val="000000"/>
          <w:sz w:val="28"/>
          <w:szCs w:val="28"/>
        </w:rPr>
        <w:t>иде</w:t>
      </w:r>
      <w:proofErr w:type="spellEnd"/>
      <w:r w:rsidR="00F16676">
        <w:rPr>
          <w:color w:val="000000"/>
          <w:sz w:val="28"/>
          <w:szCs w:val="28"/>
        </w:rPr>
        <w:t xml:space="preserve"> системы дифференциальных ур</w:t>
      </w:r>
      <w:r>
        <w:rPr>
          <w:color w:val="000000"/>
          <w:sz w:val="28"/>
          <w:szCs w:val="28"/>
        </w:rPr>
        <w:t>авнений:</w:t>
      </w:r>
    </w:p>
    <w:p w:rsidR="002677C9" w:rsidRPr="00F16676" w:rsidRDefault="00044A3C" w:rsidP="002677C9">
      <w:pPr>
        <w:pStyle w:val="a3"/>
        <w:spacing w:before="0" w:beforeAutospacing="0" w:after="0" w:afterAutospacing="0"/>
        <w:ind w:firstLine="567"/>
        <w:contextualSpacing/>
        <w:jc w:val="both"/>
        <w:rPr>
          <w:i/>
          <w:color w:val="000000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</m:e>
          </m:d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j=1, N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ij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(t))</m:t>
              </m:r>
            </m:e>
          </m:nary>
        </m:oMath>
      </m:oMathPara>
    </w:p>
    <w:p w:rsidR="00F16676" w:rsidRDefault="00F16676" w:rsidP="002677C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Стационарные решения этой системы удовлетворяют уравнениям статической модели </w:t>
      </w:r>
      <w:proofErr w:type="spellStart"/>
      <w:r>
        <w:rPr>
          <w:color w:val="000000"/>
          <w:sz w:val="28"/>
          <w:szCs w:val="28"/>
        </w:rPr>
        <w:t>П.С.Краснощекова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8B0C01" w:rsidRDefault="008B0C01" w:rsidP="002677C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8B0C01" w:rsidRDefault="008B0C01" w:rsidP="002677C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Положим время дискретным: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=k=0, 1, 2, …</m:t>
        </m:r>
      </m:oMath>
      <w:r>
        <w:rPr>
          <w:color w:val="000000"/>
          <w:sz w:val="28"/>
          <w:szCs w:val="28"/>
        </w:rPr>
        <w:t xml:space="preserve">, и предположим, что априорное решение на данном шаге равно апостериорному значению, полученному на предыдущем шаге. Обозначим </w:t>
      </w:r>
      <m:oMath>
        <m:r>
          <w:rPr>
            <w:rFonts w:ascii="Cambria Math" w:hAnsi="Cambria Math"/>
            <w:color w:val="000000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≡p(k)</m:t>
        </m:r>
      </m:oMath>
      <w:r>
        <w:rPr>
          <w:color w:val="000000"/>
          <w:sz w:val="28"/>
          <w:szCs w:val="28"/>
        </w:rPr>
        <w:t>. Модель приняла следующий вид:</w:t>
      </w:r>
    </w:p>
    <w:p w:rsidR="008B0C01" w:rsidRPr="008B0C01" w:rsidRDefault="00044A3C" w:rsidP="002677C9">
      <w:pPr>
        <w:pStyle w:val="a3"/>
        <w:spacing w:before="0" w:beforeAutospacing="0" w:after="0" w:afterAutospacing="0"/>
        <w:ind w:firstLine="567"/>
        <w:contextualSpacing/>
        <w:jc w:val="both"/>
        <w:rPr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k+1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k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</m:e>
          </m:d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j=1, N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k+1</m:t>
                  </m:r>
                </m:e>
              </m:d>
            </m:e>
          </m:nary>
          <m:r>
            <w:rPr>
              <w:rFonts w:ascii="Cambria Math" w:hAnsi="Cambria Math"/>
              <w:color w:val="000000"/>
              <w:sz w:val="28"/>
              <w:szCs w:val="28"/>
            </w:rPr>
            <m:t>, i=</m:t>
          </m:r>
          <m:bar>
            <m:barPr>
              <m:pos m:val="top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1,N</m:t>
              </m:r>
            </m:e>
          </m:bar>
          <m:r>
            <w:rPr>
              <w:rFonts w:ascii="Cambria Math" w:hAnsi="Cambria Math"/>
              <w:color w:val="00000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color w:val="FF0000"/>
              <w:sz w:val="28"/>
              <w:szCs w:val="28"/>
            </w:rPr>
            <m:t>(*)</m:t>
          </m:r>
        </m:oMath>
      </m:oMathPara>
    </w:p>
    <w:p w:rsidR="008B0C01" w:rsidRDefault="008B0C01" w:rsidP="002677C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параметрами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0,1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&gt;0, i≠j,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=0, 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j=1,N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ij</m:t>
                </m:r>
              </m:sub>
            </m:sSub>
          </m:e>
        </m:nary>
        <m:r>
          <w:rPr>
            <w:rFonts w:ascii="Cambria Math" w:hAnsi="Cambria Math"/>
            <w:color w:val="000000"/>
            <w:sz w:val="28"/>
            <w:szCs w:val="28"/>
          </w:rPr>
          <m:t>=1</m:t>
        </m:r>
      </m:oMath>
      <w:r w:rsidR="004956A5">
        <w:rPr>
          <w:color w:val="000000"/>
          <w:sz w:val="28"/>
          <w:szCs w:val="28"/>
        </w:rPr>
        <w:t xml:space="preserve">. Требуется найти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(k)</m:t>
        </m:r>
      </m:oMath>
      <w:r w:rsidR="004956A5">
        <w:rPr>
          <w:color w:val="000000"/>
          <w:sz w:val="28"/>
          <w:szCs w:val="28"/>
        </w:rPr>
        <w:t xml:space="preserve">, при заданных начальных условиях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(0)</m:t>
        </m:r>
      </m:oMath>
      <w:r w:rsidR="004956A5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i= </m:t>
        </m:r>
        <m:bar>
          <m:barPr>
            <m:pos m:val="top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1,N</m:t>
            </m:r>
          </m:e>
        </m:bar>
      </m:oMath>
      <w:r w:rsidR="004956A5">
        <w:rPr>
          <w:color w:val="000000"/>
          <w:sz w:val="28"/>
          <w:szCs w:val="28"/>
        </w:rPr>
        <w:t>.</w:t>
      </w:r>
    </w:p>
    <w:p w:rsidR="00A13EC5" w:rsidRDefault="00A13EC5" w:rsidP="002677C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A13EC5" w:rsidRDefault="00625CC7" w:rsidP="00625CC7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 w:rsidRPr="00625CC7">
        <w:rPr>
          <w:color w:val="000000"/>
          <w:sz w:val="28"/>
          <w:szCs w:val="28"/>
        </w:rPr>
        <w:t xml:space="preserve">Пусть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,…,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>Λ</m:t>
        </m:r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ij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i</m:t>
        </m:r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j</m:t>
        </m:r>
        <m:r>
          <w:rPr>
            <w:rFonts w:ascii="Cambria Math" w:hAnsi="Cambria Math"/>
            <w:color w:val="000000"/>
            <w:sz w:val="28"/>
            <w:szCs w:val="28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1,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</m:bar>
      </m:oMath>
      <w:r w:rsidRPr="00625CC7">
        <w:rPr>
          <w:color w:val="000000"/>
          <w:sz w:val="28"/>
          <w:szCs w:val="28"/>
        </w:rPr>
        <w:t>,</w:t>
      </w:r>
    </w:p>
    <w:p w:rsidR="00625CC7" w:rsidRDefault="00625CC7" w:rsidP="00625CC7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M</m:t>
        </m:r>
        <m:r>
          <w:rPr>
            <w:rFonts w:ascii="Cambria Math" w:hAnsi="Cambria Math"/>
            <w:color w:val="000000"/>
            <w:sz w:val="28"/>
            <w:szCs w:val="28"/>
          </w:rPr>
          <m:t>=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diag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μ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,…,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μ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&gt;0</m:t>
        </m:r>
      </m:oMath>
      <w:r>
        <w:rPr>
          <w:color w:val="000000"/>
          <w:sz w:val="28"/>
          <w:szCs w:val="28"/>
        </w:rPr>
        <w:t xml:space="preserve">, диагональная матрица, </w:t>
      </w:r>
      <m:oMath>
        <m:r>
          <w:rPr>
            <w:rFonts w:ascii="Cambria Math" w:hAnsi="Cambria Math"/>
            <w:color w:val="000000"/>
            <w:sz w:val="28"/>
            <w:szCs w:val="28"/>
          </w:rPr>
          <m:t>E</m:t>
        </m:r>
      </m:oMath>
      <w:r>
        <w:rPr>
          <w:color w:val="000000"/>
          <w:sz w:val="28"/>
          <w:szCs w:val="28"/>
        </w:rPr>
        <w:t xml:space="preserve"> – единичная матрица. </w:t>
      </w:r>
    </w:p>
    <w:p w:rsidR="00625CC7" w:rsidRPr="00625CC7" w:rsidRDefault="00625CC7" w:rsidP="00625CC7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Обозначим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A</m:t>
        </m:r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E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>Λ</m:t>
        </m:r>
      </m:oMath>
      <w:r>
        <w:rPr>
          <w:color w:val="000000"/>
          <w:sz w:val="28"/>
          <w:szCs w:val="28"/>
        </w:rPr>
        <w:t>.</w:t>
      </w:r>
    </w:p>
    <w:p w:rsidR="00625CC7" w:rsidRDefault="00625CC7" w:rsidP="00625CC7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</w:t>
      </w:r>
      <w:r w:rsidRPr="00625CC7">
        <w:rPr>
          <w:color w:val="000000"/>
          <w:sz w:val="28"/>
          <w:szCs w:val="28"/>
        </w:rPr>
        <w:t xml:space="preserve">(*) </w:t>
      </w:r>
      <w:r>
        <w:rPr>
          <w:color w:val="000000"/>
          <w:sz w:val="28"/>
          <w:szCs w:val="28"/>
        </w:rPr>
        <w:t>перепишется в векторном виде:</w:t>
      </w:r>
    </w:p>
    <w:p w:rsidR="00625CC7" w:rsidRPr="00625CC7" w:rsidRDefault="00044A3C" w:rsidP="00625CC7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E-A</m:t>
              </m:r>
            </m:e>
          </m:d>
          <m:acc>
            <m:accPr>
              <m:chr m:val="⃗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</m:acc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k+1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=M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</m:acc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k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color w:val="FF0000"/>
              <w:sz w:val="28"/>
              <w:szCs w:val="28"/>
            </w:rPr>
            <m:t>(**)</m:t>
          </m:r>
        </m:oMath>
      </m:oMathPara>
    </w:p>
    <w:p w:rsidR="002B1B83" w:rsidRDefault="002B1B83" w:rsidP="00625CC7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</w:p>
    <w:p w:rsidR="002021A0" w:rsidRPr="002021A0" w:rsidRDefault="002021A0" w:rsidP="002021A0">
      <w:pPr>
        <w:pStyle w:val="a3"/>
        <w:numPr>
          <w:ilvl w:val="1"/>
          <w:numId w:val="4"/>
        </w:numPr>
        <w:spacing w:after="0"/>
        <w:contextualSpacing/>
        <w:jc w:val="both"/>
        <w:rPr>
          <w:b/>
          <w:color w:val="000000"/>
          <w:sz w:val="28"/>
          <w:szCs w:val="28"/>
        </w:rPr>
      </w:pPr>
      <w:r w:rsidRPr="002021A0">
        <w:rPr>
          <w:b/>
          <w:color w:val="000000"/>
          <w:sz w:val="28"/>
          <w:szCs w:val="28"/>
        </w:rPr>
        <w:t xml:space="preserve">Исследование существования и устойчивости решения задачи </w:t>
      </w:r>
    </w:p>
    <w:p w:rsidR="002021A0" w:rsidRDefault="002021A0" w:rsidP="00625CC7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</w:p>
    <w:p w:rsidR="00625CC7" w:rsidRPr="00821B7C" w:rsidRDefault="002B1B83" w:rsidP="00625CC7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 w:rsidRPr="002674DB">
        <w:rPr>
          <w:b/>
          <w:i/>
          <w:color w:val="000000"/>
          <w:sz w:val="28"/>
          <w:szCs w:val="28"/>
        </w:rPr>
        <w:t>Лемма 1.1.</w:t>
      </w:r>
      <w:r w:rsidRPr="002674DB">
        <w:rPr>
          <w:i/>
          <w:color w:val="000000"/>
          <w:sz w:val="28"/>
          <w:szCs w:val="28"/>
        </w:rPr>
        <w:t xml:space="preserve"> </w:t>
      </w:r>
      <w:r w:rsidRPr="00821B7C">
        <w:rPr>
          <w:color w:val="000000"/>
          <w:sz w:val="28"/>
          <w:szCs w:val="28"/>
        </w:rPr>
        <w:t xml:space="preserve">Если все параметры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&lt;1</m:t>
        </m:r>
      </m:oMath>
      <w:r w:rsidRPr="00821B7C">
        <w:rPr>
          <w:color w:val="000000"/>
          <w:sz w:val="28"/>
          <w:szCs w:val="28"/>
        </w:rPr>
        <w:t xml:space="preserve">, то система уравнений (**), а значит и система (*) однозначно разрешимы и справедливы рекуррентные соотношения </w:t>
      </w:r>
      <m:oMath>
        <m:acc>
          <m:accPr>
            <m:chr m:val="⃗"/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</m:acc>
        <m:d>
          <m:d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k+1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E-A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M</m:t>
        </m:r>
        <m:acc>
          <m:accPr>
            <m:chr m:val="⃗"/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</m:acc>
        <m:d>
          <m:d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</m:d>
      </m:oMath>
      <w:r w:rsidRPr="00821B7C">
        <w:rPr>
          <w:color w:val="000000"/>
          <w:sz w:val="28"/>
          <w:szCs w:val="28"/>
        </w:rPr>
        <w:t>.</w:t>
      </w:r>
    </w:p>
    <w:p w:rsidR="002B1B83" w:rsidRPr="00821B7C" w:rsidRDefault="002B1B83" w:rsidP="00625CC7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 w:rsidRPr="00821B7C">
        <w:rPr>
          <w:color w:val="000000"/>
          <w:sz w:val="28"/>
          <w:szCs w:val="28"/>
        </w:rPr>
        <w:t xml:space="preserve">Если же при этом </w:t>
      </w:r>
      <m:oMath>
        <m:acc>
          <m:accPr>
            <m:chr m:val="⃗"/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</m:acc>
        <m:d>
          <m:d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≥0</m:t>
        </m:r>
      </m:oMath>
      <w:r w:rsidRPr="00821B7C">
        <w:rPr>
          <w:color w:val="000000"/>
          <w:sz w:val="28"/>
          <w:szCs w:val="28"/>
        </w:rPr>
        <w:t xml:space="preserve">, то и  </w:t>
      </w:r>
      <m:oMath>
        <m:acc>
          <m:accPr>
            <m:chr m:val="⃗"/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</m:acc>
        <m:d>
          <m:d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k+1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≥0</m:t>
        </m:r>
      </m:oMath>
      <w:r w:rsidRPr="00821B7C">
        <w:rPr>
          <w:color w:val="000000"/>
          <w:sz w:val="28"/>
          <w:szCs w:val="28"/>
        </w:rPr>
        <w:t>.</w:t>
      </w:r>
    </w:p>
    <w:p w:rsidR="002674DB" w:rsidRDefault="002674DB" w:rsidP="00625CC7">
      <w:pPr>
        <w:pStyle w:val="a3"/>
        <w:spacing w:after="0"/>
        <w:ind w:firstLine="567"/>
        <w:contextualSpacing/>
        <w:jc w:val="both"/>
        <w:rPr>
          <w:i/>
          <w:color w:val="000000"/>
          <w:sz w:val="28"/>
          <w:szCs w:val="28"/>
        </w:rPr>
      </w:pPr>
    </w:p>
    <w:p w:rsidR="002674DB" w:rsidRPr="00821B7C" w:rsidRDefault="002674DB" w:rsidP="00625CC7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 w:rsidRPr="00A07B66">
        <w:rPr>
          <w:b/>
          <w:i/>
          <w:color w:val="000000"/>
          <w:sz w:val="28"/>
          <w:szCs w:val="28"/>
        </w:rPr>
        <w:t>Лемма 1.2.</w:t>
      </w:r>
      <w:r>
        <w:rPr>
          <w:i/>
          <w:color w:val="000000"/>
          <w:sz w:val="28"/>
          <w:szCs w:val="28"/>
        </w:rPr>
        <w:t xml:space="preserve"> </w:t>
      </w:r>
      <w:r w:rsidRPr="00821B7C">
        <w:rPr>
          <w:color w:val="000000"/>
          <w:sz w:val="28"/>
          <w:szCs w:val="28"/>
        </w:rPr>
        <w:t xml:space="preserve">Для любой положительной матрицы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Λ=</m:t>
        </m:r>
        <m:d>
          <m:d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ij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, i, j= </m:t>
        </m:r>
        <m:bar>
          <m:barPr>
            <m:pos m:val="top"/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1,N</m:t>
            </m:r>
          </m:e>
        </m:bar>
      </m:oMath>
      <w:r w:rsidR="00A07B66" w:rsidRPr="00821B7C">
        <w:rPr>
          <w:color w:val="000000"/>
          <w:sz w:val="28"/>
          <w:szCs w:val="28"/>
        </w:rPr>
        <w:t xml:space="preserve">, у которой сумма элементов в любой строке равна единице, а все её диагональные элементы равны нулю и значений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0,1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&gt;0</m:t>
        </m:r>
      </m:oMath>
      <w:r w:rsidR="00A07B66" w:rsidRPr="00821B7C">
        <w:rPr>
          <w:color w:val="000000"/>
          <w:sz w:val="28"/>
          <w:szCs w:val="28"/>
        </w:rPr>
        <w:t>, решения уравнения (*) таковы, что выполняются неравенства:</w:t>
      </w:r>
    </w:p>
    <w:p w:rsidR="00A07B66" w:rsidRPr="00821B7C" w:rsidRDefault="00044A3C" w:rsidP="00625CC7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max</m:t>
              </m:r>
            </m:sub>
          </m:sSub>
          <m:d>
            <m:d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k+1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max</m:t>
              </m:r>
            </m:sub>
          </m:sSub>
          <m:d>
            <m:d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k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p w:rsidR="00A07B66" w:rsidRPr="00821B7C" w:rsidRDefault="00044A3C" w:rsidP="00A07B66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min</m:t>
              </m:r>
            </m:sub>
          </m:sSub>
          <m:d>
            <m:d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k+1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≥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min</m:t>
              </m:r>
            </m:sub>
          </m:sSub>
          <m:d>
            <m:d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k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.</m:t>
          </m:r>
        </m:oMath>
      </m:oMathPara>
    </w:p>
    <w:p w:rsidR="00A07B66" w:rsidRPr="00821B7C" w:rsidRDefault="00A07B66" w:rsidP="00625CC7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 w:rsidRPr="00821B7C">
        <w:rPr>
          <w:color w:val="000000"/>
          <w:sz w:val="28"/>
          <w:szCs w:val="28"/>
        </w:rPr>
        <w:t xml:space="preserve">Более того, существует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ϵ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∈(0,1)</m:t>
        </m:r>
      </m:oMath>
      <w:r w:rsidRPr="00821B7C">
        <w:rPr>
          <w:color w:val="000000"/>
          <w:sz w:val="28"/>
          <w:szCs w:val="28"/>
        </w:rPr>
        <w:t>, для которого справедливо неравенство:</w:t>
      </w:r>
    </w:p>
    <w:p w:rsidR="00A07B66" w:rsidRPr="00821B7C" w:rsidRDefault="00044A3C" w:rsidP="00625CC7">
      <w:pPr>
        <w:pStyle w:val="a3"/>
        <w:spacing w:after="0"/>
        <w:ind w:firstLine="567"/>
        <w:contextualSpacing/>
        <w:jc w:val="both"/>
        <w:rPr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max</m:t>
              </m:r>
            </m:sub>
          </m:sSub>
          <m:d>
            <m:d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k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- 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in</m:t>
              </m:r>
            </m:sub>
          </m:sSub>
          <m:d>
            <m:d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k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≤</m:t>
          </m:r>
          <m:sSubSup>
            <m:sSubSup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k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max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min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e>
              </m:d>
            </m:e>
          </m:d>
        </m:oMath>
      </m:oMathPara>
    </w:p>
    <w:p w:rsidR="00FC50C1" w:rsidRDefault="00FC50C1" w:rsidP="00625CC7">
      <w:pPr>
        <w:pStyle w:val="a3"/>
        <w:spacing w:after="0"/>
        <w:ind w:firstLine="567"/>
        <w:contextualSpacing/>
        <w:jc w:val="both"/>
        <w:rPr>
          <w:i/>
          <w:color w:val="000000"/>
          <w:sz w:val="28"/>
          <w:szCs w:val="28"/>
        </w:rPr>
      </w:pPr>
    </w:p>
    <w:p w:rsidR="00FC50C1" w:rsidRDefault="00FC50C1" w:rsidP="00625CC7">
      <w:pPr>
        <w:pStyle w:val="a3"/>
        <w:spacing w:after="0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FC50C1">
        <w:rPr>
          <w:b/>
          <w:i/>
          <w:color w:val="000000"/>
          <w:sz w:val="28"/>
          <w:szCs w:val="28"/>
        </w:rPr>
        <w:lastRenderedPageBreak/>
        <w:t>Следствие 1.</w:t>
      </w:r>
      <w:r>
        <w:rPr>
          <w:i/>
          <w:color w:val="000000"/>
          <w:sz w:val="28"/>
          <w:szCs w:val="28"/>
        </w:rPr>
        <w:t xml:space="preserve"> </w:t>
      </w:r>
      <w:r w:rsidRPr="00821B7C">
        <w:rPr>
          <w:color w:val="000000"/>
          <w:sz w:val="28"/>
          <w:szCs w:val="28"/>
        </w:rPr>
        <w:t xml:space="preserve">Все значения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→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, i= </m:t>
        </m:r>
        <m:bar>
          <m:barPr>
            <m:pos m:val="top"/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1,N</m:t>
            </m:r>
          </m:e>
        </m:bar>
      </m:oMath>
      <w:r w:rsidRPr="00821B7C">
        <w:rPr>
          <w:color w:val="000000"/>
          <w:sz w:val="28"/>
          <w:szCs w:val="28"/>
        </w:rPr>
        <w:t xml:space="preserve"> при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k→∞</m:t>
        </m:r>
      </m:oMath>
    </w:p>
    <w:p w:rsidR="00194CD6" w:rsidRDefault="00194CD6" w:rsidP="00625CC7">
      <w:pPr>
        <w:pStyle w:val="a3"/>
        <w:spacing w:after="0"/>
        <w:ind w:firstLine="567"/>
        <w:contextualSpacing/>
        <w:jc w:val="both"/>
        <w:rPr>
          <w:i/>
          <w:color w:val="000000"/>
          <w:sz w:val="28"/>
          <w:szCs w:val="28"/>
        </w:rPr>
      </w:pPr>
    </w:p>
    <w:p w:rsidR="00821B7C" w:rsidRDefault="00FC50C1" w:rsidP="00821B7C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 w:rsidRPr="00194CD6">
        <w:rPr>
          <w:b/>
          <w:i/>
          <w:color w:val="000000"/>
          <w:sz w:val="28"/>
          <w:szCs w:val="28"/>
        </w:rPr>
        <w:t>Теорема 1.1.</w:t>
      </w:r>
      <w:r>
        <w:rPr>
          <w:i/>
          <w:color w:val="000000"/>
          <w:sz w:val="28"/>
          <w:szCs w:val="28"/>
        </w:rPr>
        <w:t xml:space="preserve"> </w:t>
      </w:r>
      <w:r w:rsidR="00194CD6" w:rsidRPr="00821B7C">
        <w:rPr>
          <w:color w:val="000000"/>
          <w:sz w:val="28"/>
          <w:szCs w:val="28"/>
        </w:rPr>
        <w:t xml:space="preserve">Если выполнены условия леммы 1.2 и все компоненты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∈[a,b]</m:t>
        </m:r>
      </m:oMath>
      <w:r w:rsidR="00194CD6" w:rsidRPr="00821B7C">
        <w:rPr>
          <w:color w:val="000000"/>
          <w:sz w:val="28"/>
          <w:szCs w:val="28"/>
        </w:rPr>
        <w:t xml:space="preserve">, то и все компоненты 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a,b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, k=1,2,…</m:t>
        </m:r>
      </m:oMath>
      <w:r w:rsidR="00194CD6" w:rsidRPr="00821B7C">
        <w:rPr>
          <w:color w:val="000000"/>
          <w:sz w:val="28"/>
          <w:szCs w:val="28"/>
        </w:rPr>
        <w:t>.</w:t>
      </w:r>
    </w:p>
    <w:p w:rsidR="00821B7C" w:rsidRDefault="00821B7C" w:rsidP="00821B7C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</w:p>
    <w:p w:rsidR="00821B7C" w:rsidRDefault="00821B7C" w:rsidP="00821B7C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 w:rsidRPr="00821B7C">
        <w:rPr>
          <w:b/>
          <w:i/>
          <w:color w:val="000000"/>
          <w:sz w:val="28"/>
          <w:szCs w:val="28"/>
        </w:rPr>
        <w:t>Теорема 1.2 (об устойчивости).</w:t>
      </w:r>
      <w:r w:rsidRPr="00821B7C">
        <w:rPr>
          <w:color w:val="000000"/>
          <w:sz w:val="28"/>
          <w:szCs w:val="28"/>
        </w:rPr>
        <w:t xml:space="preserve"> Решения системы уравнений (*) устойчивы к возмущениям начальных условий. Иными словами, если все возмущения</w:t>
      </w:r>
      <w:r w:rsidR="00B43B2C" w:rsidRPr="00B43B2C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ϵ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ϵ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ϵ</m:t>
        </m:r>
        <m:r>
          <w:rPr>
            <w:rFonts w:ascii="Cambria Math" w:hAnsi="Cambria Math"/>
            <w:color w:val="000000"/>
            <w:sz w:val="28"/>
            <w:szCs w:val="28"/>
          </w:rPr>
          <m:t>&gt;0</m:t>
        </m:r>
      </m:oMath>
      <w:r w:rsidR="00B43B2C">
        <w:rPr>
          <w:color w:val="000000"/>
          <w:sz w:val="28"/>
          <w:szCs w:val="28"/>
        </w:rPr>
        <w:t xml:space="preserve">, то и все вариации </w:t>
      </w:r>
      <m:oMath>
        <m:r>
          <w:rPr>
            <w:rFonts w:ascii="Cambria Math" w:hAnsi="Cambria Math"/>
            <w:color w:val="000000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∈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ϵ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ϵ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i</m:t>
        </m:r>
        <m:r>
          <w:rPr>
            <w:rFonts w:ascii="Cambria Math" w:hAnsi="Cambria Math"/>
            <w:color w:val="000000"/>
            <w:sz w:val="28"/>
            <w:szCs w:val="28"/>
          </w:rPr>
          <m:t xml:space="preserve">= </m:t>
        </m:r>
        <m:bar>
          <m:barPr>
            <m:pos m:val="top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1,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</m:bar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k</m:t>
        </m:r>
        <m:r>
          <w:rPr>
            <w:rFonts w:ascii="Cambria Math" w:hAnsi="Cambria Math"/>
            <w:color w:val="000000"/>
            <w:sz w:val="28"/>
            <w:szCs w:val="28"/>
          </w:rPr>
          <m:t>=1,2,…</m:t>
        </m:r>
      </m:oMath>
      <w:r w:rsidR="00B43B2C" w:rsidRPr="00B43B2C">
        <w:rPr>
          <w:color w:val="000000"/>
          <w:sz w:val="28"/>
          <w:szCs w:val="28"/>
        </w:rPr>
        <w:t>.</w:t>
      </w:r>
    </w:p>
    <w:p w:rsidR="00A423B5" w:rsidRDefault="00A423B5" w:rsidP="00821B7C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</w:p>
    <w:p w:rsidR="00A423B5" w:rsidRPr="00341300" w:rsidRDefault="00A423B5" w:rsidP="00A423B5">
      <w:pPr>
        <w:pStyle w:val="a3"/>
        <w:numPr>
          <w:ilvl w:val="1"/>
          <w:numId w:val="4"/>
        </w:numPr>
        <w:spacing w:after="0"/>
        <w:contextualSpacing/>
        <w:jc w:val="both"/>
        <w:rPr>
          <w:b/>
          <w:color w:val="000000"/>
          <w:sz w:val="28"/>
          <w:szCs w:val="28"/>
        </w:rPr>
      </w:pPr>
      <w:r w:rsidRPr="00341300">
        <w:rPr>
          <w:b/>
          <w:color w:val="000000"/>
          <w:sz w:val="28"/>
          <w:szCs w:val="28"/>
        </w:rPr>
        <w:t xml:space="preserve">Решение задачи </w:t>
      </w:r>
    </w:p>
    <w:p w:rsidR="00A423B5" w:rsidRDefault="00A423B5" w:rsidP="00A423B5">
      <w:pPr>
        <w:pStyle w:val="a3"/>
        <w:spacing w:after="0"/>
        <w:contextualSpacing/>
        <w:jc w:val="both"/>
        <w:rPr>
          <w:color w:val="000000"/>
          <w:sz w:val="28"/>
          <w:szCs w:val="28"/>
        </w:rPr>
      </w:pPr>
    </w:p>
    <w:p w:rsidR="00A423B5" w:rsidRDefault="00A423B5" w:rsidP="00A423B5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две матрицу </w:t>
      </w:r>
      <m:oMath>
        <m:r>
          <w:rPr>
            <w:rFonts w:ascii="Cambria Math" w:hAnsi="Cambria Math"/>
            <w:color w:val="000000"/>
            <w:sz w:val="28"/>
            <w:szCs w:val="28"/>
          </w:rPr>
          <m:t>C=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ij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, D=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ij</m:t>
                </m:r>
              </m:sub>
            </m:sSub>
          </m:e>
        </m:d>
      </m:oMath>
      <w:r>
        <w:rPr>
          <w:color w:val="000000"/>
          <w:sz w:val="28"/>
          <w:szCs w:val="28"/>
        </w:rPr>
        <w:t xml:space="preserve">, размера </w:t>
      </w:r>
      <m:oMath>
        <m:r>
          <w:rPr>
            <w:rFonts w:ascii="Cambria Math" w:hAnsi="Cambria Math"/>
            <w:color w:val="000000"/>
            <w:sz w:val="28"/>
            <w:szCs w:val="28"/>
          </w:rPr>
          <m:t>N×N</m:t>
        </m:r>
      </m:oMath>
      <w:r>
        <w:rPr>
          <w:color w:val="000000"/>
          <w:sz w:val="28"/>
          <w:szCs w:val="28"/>
        </w:rPr>
        <w:t xml:space="preserve">, и комплексное число </w:t>
      </w:r>
      <m:oMath>
        <m:r>
          <w:rPr>
            <w:rFonts w:ascii="Cambria Math" w:hAnsi="Cambria Math"/>
            <w:color w:val="000000"/>
            <w:sz w:val="28"/>
            <w:szCs w:val="28"/>
          </w:rPr>
          <m:t>z</m:t>
        </m:r>
      </m:oMath>
      <w:r>
        <w:rPr>
          <w:color w:val="000000"/>
          <w:sz w:val="28"/>
          <w:szCs w:val="28"/>
        </w:rPr>
        <w:t>.</w:t>
      </w:r>
      <w:r w:rsidR="00341300" w:rsidRPr="00341300">
        <w:rPr>
          <w:color w:val="000000"/>
          <w:sz w:val="28"/>
          <w:szCs w:val="28"/>
        </w:rPr>
        <w:t xml:space="preserve"> </w:t>
      </w:r>
      <w:r w:rsidR="00341300">
        <w:rPr>
          <w:color w:val="000000"/>
          <w:sz w:val="28"/>
          <w:szCs w:val="28"/>
        </w:rPr>
        <w:t>Обозначим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C(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z</m:t>
        </m:r>
        <m:r>
          <w:rPr>
            <w:rFonts w:ascii="Cambria Math" w:hAnsi="Cambria Math"/>
            <w:color w:val="000000"/>
            <w:sz w:val="28"/>
            <w:szCs w:val="28"/>
          </w:rPr>
          <m:t>)=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ij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z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ij</m:t>
                    </m:r>
                  </m:sub>
                </m:sSub>
              </m:sup>
            </m:sSup>
          </m:e>
        </m:d>
        <m:r>
          <w:rPr>
            <w:rFonts w:ascii="Cambria Math" w:hAnsi="Cambria Math"/>
            <w:color w:val="000000"/>
            <w:sz w:val="28"/>
            <w:szCs w:val="28"/>
          </w:rPr>
          <m:t>, D(z)=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ij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z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ij</m:t>
                    </m:r>
                  </m:sub>
                </m:sSub>
              </m:sup>
            </m:sSup>
          </m:e>
        </m:d>
      </m:oMath>
      <w:r>
        <w:rPr>
          <w:color w:val="000000"/>
          <w:sz w:val="28"/>
          <w:szCs w:val="28"/>
        </w:rPr>
        <w:t xml:space="preserve">, где параметры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ψ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ij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ξ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ij</m:t>
            </m:r>
          </m:sub>
        </m:sSub>
      </m:oMath>
      <w:r>
        <w:rPr>
          <w:color w:val="000000"/>
          <w:sz w:val="28"/>
          <w:szCs w:val="28"/>
        </w:rPr>
        <w:t xml:space="preserve"> могут принимать значения 0 и 1. Будем искать нетривиальное решение однородной системы СЛАУ:</w:t>
      </w:r>
    </w:p>
    <w:p w:rsidR="00A423B5" w:rsidRPr="00A423B5" w:rsidRDefault="00044A3C" w:rsidP="00A423B5">
      <w:pPr>
        <w:pStyle w:val="a3"/>
        <w:spacing w:after="0"/>
        <w:ind w:firstLine="567"/>
        <w:contextualSpacing/>
        <w:jc w:val="both"/>
        <w:rPr>
          <w:i/>
          <w:color w:val="000000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-D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z</m:t>
                  </m:r>
                </m:e>
              </m:d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 xml:space="preserve">x=0 </m:t>
          </m:r>
          <m:r>
            <w:rPr>
              <w:rFonts w:ascii="Cambria Math" w:hAnsi="Cambria Math"/>
              <w:color w:val="FF0000"/>
              <w:sz w:val="28"/>
              <w:szCs w:val="28"/>
            </w:rPr>
            <m:t>(***)</m:t>
          </m:r>
        </m:oMath>
      </m:oMathPara>
    </w:p>
    <w:p w:rsidR="00A423B5" w:rsidRDefault="00A423B5" w:rsidP="00A71D18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Критерием существования </w:t>
      </w:r>
      <w:r w:rsidR="00341300">
        <w:rPr>
          <w:color w:val="000000"/>
          <w:sz w:val="28"/>
          <w:szCs w:val="28"/>
        </w:rPr>
        <w:t>этого</w:t>
      </w:r>
      <w:r>
        <w:rPr>
          <w:color w:val="000000"/>
          <w:sz w:val="28"/>
          <w:szCs w:val="28"/>
        </w:rPr>
        <w:t xml:space="preserve"> решения является условие равенства матрицы коэффициентов нулю.</w:t>
      </w:r>
      <w:r w:rsidR="00A71D18">
        <w:rPr>
          <w:color w:val="000000"/>
          <w:sz w:val="28"/>
          <w:szCs w:val="28"/>
        </w:rPr>
        <w:t xml:space="preserve"> Это характеристическое уравнение</w:t>
      </w:r>
      <w:r w:rsidRPr="00A423B5">
        <w:rPr>
          <w:color w:val="000000"/>
          <w:sz w:val="28"/>
          <w:szCs w:val="28"/>
        </w:rPr>
        <w:t xml:space="preserve"> является алгебраическ</w:t>
      </w:r>
      <w:r>
        <w:rPr>
          <w:color w:val="000000"/>
          <w:sz w:val="28"/>
          <w:szCs w:val="28"/>
        </w:rPr>
        <w:t>им уравнением степени не выше N</w:t>
      </w:r>
      <w:r w:rsidRPr="00A423B5">
        <w:rPr>
          <w:color w:val="000000"/>
          <w:sz w:val="28"/>
          <w:szCs w:val="28"/>
        </w:rPr>
        <w:t xml:space="preserve">. Корень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*</m:t>
            </m:r>
          </m:sup>
        </m:sSup>
      </m:oMath>
      <w:r w:rsidRPr="00A423B5">
        <w:rPr>
          <w:color w:val="000000"/>
          <w:sz w:val="28"/>
          <w:szCs w:val="28"/>
        </w:rPr>
        <w:t xml:space="preserve"> </w:t>
      </w:r>
      <w:r w:rsidR="00A71D18">
        <w:rPr>
          <w:color w:val="000000"/>
          <w:sz w:val="28"/>
          <w:szCs w:val="28"/>
        </w:rPr>
        <w:t xml:space="preserve">данного </w:t>
      </w:r>
      <w:r w:rsidRPr="00A423B5">
        <w:rPr>
          <w:color w:val="000000"/>
          <w:sz w:val="28"/>
          <w:szCs w:val="28"/>
        </w:rPr>
        <w:t>уравнен</w:t>
      </w:r>
      <w:r w:rsidR="00A71D18">
        <w:rPr>
          <w:color w:val="000000"/>
          <w:sz w:val="28"/>
          <w:szCs w:val="28"/>
        </w:rPr>
        <w:t>ия</w:t>
      </w:r>
      <w:r w:rsidRPr="00A423B5">
        <w:rPr>
          <w:color w:val="000000"/>
          <w:sz w:val="28"/>
          <w:szCs w:val="28"/>
        </w:rPr>
        <w:t xml:space="preserve"> назовём обобщенным характеристическим числом уравнения (</w:t>
      </w:r>
      <w:r w:rsidR="00A71D18">
        <w:rPr>
          <w:color w:val="000000"/>
          <w:sz w:val="28"/>
          <w:szCs w:val="28"/>
        </w:rPr>
        <w:t>***</w:t>
      </w:r>
      <w:r w:rsidRPr="00A423B5">
        <w:rPr>
          <w:color w:val="000000"/>
          <w:sz w:val="28"/>
          <w:szCs w:val="28"/>
        </w:rPr>
        <w:t xml:space="preserve">), а соответствующее ему решение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*</m:t>
            </m:r>
          </m:sup>
        </m:sSup>
      </m:oMath>
      <w:r w:rsidRPr="00A423B5">
        <w:rPr>
          <w:color w:val="000000"/>
          <w:sz w:val="28"/>
          <w:szCs w:val="28"/>
        </w:rPr>
        <w:t xml:space="preserve"> характеристическим вектором этого уравнения. </w:t>
      </w:r>
      <w:r w:rsidR="00A71D18">
        <w:rPr>
          <w:color w:val="000000"/>
          <w:sz w:val="28"/>
          <w:szCs w:val="28"/>
        </w:rPr>
        <w:t>Х</w:t>
      </w:r>
      <w:r w:rsidRPr="00A423B5">
        <w:rPr>
          <w:color w:val="000000"/>
          <w:sz w:val="28"/>
          <w:szCs w:val="28"/>
        </w:rPr>
        <w:t>арактеристический вектор определён с точностью до множителя.</w:t>
      </w:r>
    </w:p>
    <w:p w:rsidR="00A71D18" w:rsidRDefault="00A71D18" w:rsidP="00A71D18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</w:p>
    <w:p w:rsidR="00A71D18" w:rsidRDefault="00A71D18" w:rsidP="00A71D18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 w:rsidRPr="00A71D18">
        <w:rPr>
          <w:b/>
          <w:i/>
          <w:color w:val="000000"/>
          <w:sz w:val="28"/>
          <w:szCs w:val="28"/>
        </w:rPr>
        <w:t>Теорема 1.4.</w:t>
      </w:r>
      <w:r w:rsidRPr="00A71D18">
        <w:rPr>
          <w:color w:val="000000"/>
          <w:sz w:val="28"/>
          <w:szCs w:val="28"/>
        </w:rPr>
        <w:t xml:space="preserve"> 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z</m:t>
        </m:r>
      </m:oMath>
      <w:r w:rsidRPr="00A71D18">
        <w:rPr>
          <w:color w:val="000000"/>
          <w:sz w:val="28"/>
          <w:szCs w:val="28"/>
        </w:rPr>
        <w:t xml:space="preserve"> - обобщенное характеристическое число, а 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A71D18">
        <w:rPr>
          <w:color w:val="000000"/>
          <w:sz w:val="28"/>
          <w:szCs w:val="28"/>
        </w:rPr>
        <w:t xml:space="preserve"> соответствующий ему характеристический вектор матрицы</w:t>
      </w:r>
      <w:r>
        <w:rPr>
          <w:color w:val="000000"/>
          <w:sz w:val="28"/>
          <w:szCs w:val="28"/>
        </w:rPr>
        <w:t xml:space="preserve"> </w:t>
      </w:r>
    </w:p>
    <w:p w:rsidR="00A71D18" w:rsidRDefault="00A71D18" w:rsidP="00A71D18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E-A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z-M</m:t>
          </m:r>
        </m:oMath>
      </m:oMathPara>
    </w:p>
    <w:p w:rsidR="00A71D18" w:rsidRDefault="00A71D18" w:rsidP="00A71D18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 w:rsidRPr="00A71D18">
        <w:rPr>
          <w:color w:val="000000"/>
          <w:sz w:val="28"/>
          <w:szCs w:val="28"/>
        </w:rPr>
        <w:t xml:space="preserve">Тогда функция </w:t>
      </w:r>
      <m:oMath>
        <m:r>
          <w:rPr>
            <w:rFonts w:ascii="Cambria Math" w:hAnsi="Cambria Math"/>
            <w:color w:val="000000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A71D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решением уравнения (**</w:t>
      </w:r>
      <w:r w:rsidRPr="00A71D18">
        <w:rPr>
          <w:color w:val="000000"/>
          <w:sz w:val="28"/>
          <w:szCs w:val="28"/>
        </w:rPr>
        <w:t>).</w:t>
      </w:r>
    </w:p>
    <w:p w:rsidR="00A71D18" w:rsidRDefault="00A71D18" w:rsidP="00A71D18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</w:p>
    <w:p w:rsidR="00A71D18" w:rsidRDefault="00A71D18" w:rsidP="00A71D18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решение уравнения (*</w:t>
      </w:r>
      <w:r w:rsidR="0034130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) примет вид </w:t>
      </w:r>
      <m:oMath>
        <m:r>
          <w:rPr>
            <w:rFonts w:ascii="Cambria Math" w:hAnsi="Cambria Math"/>
            <w:color w:val="000000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i=2,N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p>
            </m:sSubSup>
          </m:e>
        </m:nary>
      </m:oMath>
      <w:r>
        <w:rPr>
          <w:color w:val="000000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 w:rsidR="00341300">
        <w:rPr>
          <w:color w:val="000000"/>
          <w:sz w:val="28"/>
          <w:szCs w:val="28"/>
        </w:rPr>
        <w:t xml:space="preserve"> – собственные числа матрицы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E-A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M</m:t>
        </m:r>
      </m:oMath>
      <w:r w:rsidR="00341300">
        <w:rPr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=1</m:t>
        </m:r>
      </m:oMath>
      <w:r w:rsidR="00341300">
        <w:rPr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 w:rsidR="00341300">
        <w:rPr>
          <w:color w:val="000000"/>
          <w:sz w:val="28"/>
          <w:szCs w:val="28"/>
        </w:rPr>
        <w:t xml:space="preserve"> – произвольные постоянные, которые определяются из начальных условий:</w:t>
      </w:r>
    </w:p>
    <w:p w:rsidR="00341300" w:rsidRPr="00341300" w:rsidRDefault="00341300" w:rsidP="00A71D18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*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+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i=2,N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:rsidR="00B50C4D" w:rsidRPr="00044A3C" w:rsidRDefault="00341300" w:rsidP="00044A3C">
      <w:pPr>
        <w:pStyle w:val="a3"/>
        <w:spacing w:after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Получаем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k→∞</m:t>
                </m:r>
              </m:lim>
            </m:limLow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e>
            </m:d>
          </m:e>
        </m:func>
        <m:r>
          <w:rPr>
            <w:rFonts w:ascii="Cambria Math" w:hAnsi="Cambria Math"/>
            <w:color w:val="000000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*</m:t>
            </m:r>
          </m:sup>
        </m:sSup>
      </m:oMath>
    </w:p>
    <w:sectPr w:rsidR="00B50C4D" w:rsidRPr="00044A3C" w:rsidSect="000A006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4D" w:rsidRDefault="00842D4D" w:rsidP="000A0061">
      <w:pPr>
        <w:spacing w:after="0" w:line="240" w:lineRule="auto"/>
      </w:pPr>
      <w:r>
        <w:separator/>
      </w:r>
    </w:p>
  </w:endnote>
  <w:endnote w:type="continuationSeparator" w:id="0">
    <w:p w:rsidR="00842D4D" w:rsidRDefault="00842D4D" w:rsidP="000A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829438"/>
      <w:docPartObj>
        <w:docPartGallery w:val="Page Numbers (Bottom of Page)"/>
        <w:docPartUnique/>
      </w:docPartObj>
    </w:sdtPr>
    <w:sdtContent>
      <w:p w:rsidR="00044A3C" w:rsidRDefault="00044A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D39">
          <w:rPr>
            <w:noProof/>
          </w:rPr>
          <w:t>6</w:t>
        </w:r>
        <w:r>
          <w:fldChar w:fldCharType="end"/>
        </w:r>
      </w:p>
    </w:sdtContent>
  </w:sdt>
  <w:p w:rsidR="00044A3C" w:rsidRDefault="00044A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4D" w:rsidRDefault="00842D4D" w:rsidP="000A0061">
      <w:pPr>
        <w:spacing w:after="0" w:line="240" w:lineRule="auto"/>
      </w:pPr>
      <w:r>
        <w:separator/>
      </w:r>
    </w:p>
  </w:footnote>
  <w:footnote w:type="continuationSeparator" w:id="0">
    <w:p w:rsidR="00842D4D" w:rsidRDefault="00842D4D" w:rsidP="000A0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393"/>
    <w:multiLevelType w:val="multilevel"/>
    <w:tmpl w:val="5F860F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2FE35D42"/>
    <w:multiLevelType w:val="multilevel"/>
    <w:tmpl w:val="F48E82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A849C1"/>
    <w:multiLevelType w:val="multilevel"/>
    <w:tmpl w:val="C608B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674D3DAF"/>
    <w:multiLevelType w:val="hybridMultilevel"/>
    <w:tmpl w:val="511C229E"/>
    <w:lvl w:ilvl="0" w:tplc="8092F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7B0433"/>
    <w:multiLevelType w:val="multilevel"/>
    <w:tmpl w:val="98D0CB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54"/>
    <w:rsid w:val="00013959"/>
    <w:rsid w:val="00013E2D"/>
    <w:rsid w:val="00025E69"/>
    <w:rsid w:val="00027361"/>
    <w:rsid w:val="00044A3C"/>
    <w:rsid w:val="00072254"/>
    <w:rsid w:val="00096492"/>
    <w:rsid w:val="000A0061"/>
    <w:rsid w:val="000C1C9B"/>
    <w:rsid w:val="001719EB"/>
    <w:rsid w:val="00194CD6"/>
    <w:rsid w:val="001D0756"/>
    <w:rsid w:val="002021A0"/>
    <w:rsid w:val="00222174"/>
    <w:rsid w:val="002674DB"/>
    <w:rsid w:val="002677C9"/>
    <w:rsid w:val="002B1B83"/>
    <w:rsid w:val="003120F3"/>
    <w:rsid w:val="00326625"/>
    <w:rsid w:val="00341300"/>
    <w:rsid w:val="00384F5F"/>
    <w:rsid w:val="003903A0"/>
    <w:rsid w:val="004956A5"/>
    <w:rsid w:val="004B6FE9"/>
    <w:rsid w:val="0051545A"/>
    <w:rsid w:val="00532FE0"/>
    <w:rsid w:val="00582D4B"/>
    <w:rsid w:val="005A2FF5"/>
    <w:rsid w:val="005D2F21"/>
    <w:rsid w:val="00625CC7"/>
    <w:rsid w:val="00725BA3"/>
    <w:rsid w:val="007B2B18"/>
    <w:rsid w:val="00821B7C"/>
    <w:rsid w:val="00842D4D"/>
    <w:rsid w:val="00843280"/>
    <w:rsid w:val="008447BA"/>
    <w:rsid w:val="008B0C01"/>
    <w:rsid w:val="008B6D6C"/>
    <w:rsid w:val="009035AF"/>
    <w:rsid w:val="00960C53"/>
    <w:rsid w:val="00A07B66"/>
    <w:rsid w:val="00A13EC5"/>
    <w:rsid w:val="00A423B5"/>
    <w:rsid w:val="00A71D18"/>
    <w:rsid w:val="00B31578"/>
    <w:rsid w:val="00B43B2C"/>
    <w:rsid w:val="00B50C4D"/>
    <w:rsid w:val="00B55D39"/>
    <w:rsid w:val="00C771D8"/>
    <w:rsid w:val="00CC3E2F"/>
    <w:rsid w:val="00CD08D7"/>
    <w:rsid w:val="00D64928"/>
    <w:rsid w:val="00D84639"/>
    <w:rsid w:val="00DC2FF4"/>
    <w:rsid w:val="00DD22CB"/>
    <w:rsid w:val="00E26AEB"/>
    <w:rsid w:val="00ED64F1"/>
    <w:rsid w:val="00EE4824"/>
    <w:rsid w:val="00EE5477"/>
    <w:rsid w:val="00EF3AB9"/>
    <w:rsid w:val="00F1098E"/>
    <w:rsid w:val="00F12066"/>
    <w:rsid w:val="00F12239"/>
    <w:rsid w:val="00F16676"/>
    <w:rsid w:val="00F47370"/>
    <w:rsid w:val="00FC466A"/>
    <w:rsid w:val="00F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0C25"/>
  <w15:chartTrackingRefBased/>
  <w15:docId w15:val="{9291274B-7506-449A-8912-A5876109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384F5F"/>
    <w:rPr>
      <w:color w:val="808080"/>
    </w:rPr>
  </w:style>
  <w:style w:type="character" w:styleId="a5">
    <w:name w:val="line number"/>
    <w:basedOn w:val="a0"/>
    <w:uiPriority w:val="99"/>
    <w:semiHidden/>
    <w:unhideWhenUsed/>
    <w:rsid w:val="000A0061"/>
  </w:style>
  <w:style w:type="paragraph" w:styleId="a6">
    <w:name w:val="header"/>
    <w:basedOn w:val="a"/>
    <w:link w:val="a7"/>
    <w:uiPriority w:val="99"/>
    <w:unhideWhenUsed/>
    <w:rsid w:val="000A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0061"/>
  </w:style>
  <w:style w:type="paragraph" w:styleId="a8">
    <w:name w:val="footer"/>
    <w:basedOn w:val="a"/>
    <w:link w:val="a9"/>
    <w:uiPriority w:val="99"/>
    <w:unhideWhenUsed/>
    <w:rsid w:val="000A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061"/>
  </w:style>
  <w:style w:type="character" w:styleId="aa">
    <w:name w:val="annotation reference"/>
    <w:basedOn w:val="a0"/>
    <w:uiPriority w:val="99"/>
    <w:semiHidden/>
    <w:unhideWhenUsed/>
    <w:rsid w:val="00625C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5C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25CC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5C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5CC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25CC7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625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5CC7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EE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C3"/>
    <w:rsid w:val="003520C3"/>
    <w:rsid w:val="00BD5D8A"/>
    <w:rsid w:val="00F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5D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DAD8-4377-4783-9CAA-A7000A3C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 Алексей Владимирович</dc:creator>
  <cp:keywords/>
  <dc:description/>
  <cp:lastModifiedBy>Винокуров Алексей Владимирович</cp:lastModifiedBy>
  <cp:revision>7</cp:revision>
  <dcterms:created xsi:type="dcterms:W3CDTF">2020-05-16T13:34:00Z</dcterms:created>
  <dcterms:modified xsi:type="dcterms:W3CDTF">2020-05-17T17:26:00Z</dcterms:modified>
</cp:coreProperties>
</file>